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03" w:rsidRDefault="00117103" w:rsidP="00117103">
      <w:r>
        <w:t xml:space="preserve">          </w:t>
      </w:r>
    </w:p>
    <w:p w:rsidR="000E2CE7" w:rsidRPr="00A85EF2" w:rsidRDefault="00D86743" w:rsidP="007548A7">
      <w:pPr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состояния детского дорожно-транспортного травматизма на территории Свердловской области за 9 месяцев 2022 года</w:t>
      </w:r>
      <w:bookmarkStart w:id="0" w:name="_GoBack"/>
      <w:bookmarkEnd w:id="0"/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e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e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e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e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e"/>
          <w:sz w:val="27"/>
          <w:szCs w:val="27"/>
        </w:rPr>
        <w:t>28 января</w:t>
      </w:r>
      <w:r w:rsidRPr="00A845D8">
        <w:rPr>
          <w:rStyle w:val="ae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</w:t>
      </w:r>
      <w:r w:rsidR="00765843" w:rsidRPr="00A845D8">
        <w:rPr>
          <w:i/>
          <w:sz w:val="27"/>
          <w:szCs w:val="27"/>
        </w:rPr>
        <w:lastRenderedPageBreak/>
        <w:t xml:space="preserve">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lastRenderedPageBreak/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</w:t>
      </w:r>
      <w:r w:rsidRPr="00421AF6">
        <w:rPr>
          <w:i/>
          <w:sz w:val="27"/>
          <w:szCs w:val="27"/>
        </w:rPr>
        <w:lastRenderedPageBreak/>
        <w:t xml:space="preserve">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 xml:space="preserve">и Талицком 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7B229B">
        <w:rPr>
          <w:sz w:val="28"/>
          <w:szCs w:val="28"/>
        </w:rPr>
        <w:t xml:space="preserve"> </w:t>
      </w:r>
      <w:r w:rsidR="00B77332">
        <w:rPr>
          <w:sz w:val="28"/>
          <w:szCs w:val="28"/>
        </w:rPr>
        <w:t xml:space="preserve">Новолялинском, </w:t>
      </w:r>
      <w:r w:rsidR="00154CE5">
        <w:rPr>
          <w:sz w:val="28"/>
          <w:szCs w:val="28"/>
        </w:rPr>
        <w:t>Тугулымском</w:t>
      </w:r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</w:t>
      </w:r>
      <w:r w:rsidRPr="00FE2974">
        <w:rPr>
          <w:sz w:val="28"/>
          <w:szCs w:val="28"/>
        </w:rPr>
        <w:t xml:space="preserve"> </w:t>
      </w:r>
      <w:r w:rsidR="002C1FA2">
        <w:rPr>
          <w:sz w:val="28"/>
          <w:szCs w:val="28"/>
        </w:rPr>
        <w:t>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Верхнепышминском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lastRenderedPageBreak/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E252EF" w:rsidRPr="006F2639">
        <w:rPr>
          <w:sz w:val="28"/>
          <w:szCs w:val="28"/>
        </w:rPr>
        <w:t xml:space="preserve"> 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820451" w:rsidRPr="00984BBA">
        <w:rPr>
          <w:sz w:val="28"/>
          <w:szCs w:val="28"/>
        </w:rPr>
        <w:t xml:space="preserve"> </w:t>
      </w:r>
      <w:r w:rsidR="00E252EF" w:rsidRPr="00984BBA">
        <w:rPr>
          <w:sz w:val="28"/>
          <w:szCs w:val="28"/>
        </w:rPr>
        <w:t xml:space="preserve">такая тенденция </w:t>
      </w:r>
      <w:r w:rsidR="00E252EF" w:rsidRPr="00984BBA">
        <w:rPr>
          <w:sz w:val="28"/>
          <w:szCs w:val="28"/>
        </w:rPr>
        <w:lastRenderedPageBreak/>
        <w:t>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Сысертском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1A2680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</w:t>
      </w:r>
      <w:r w:rsidR="00117D9A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Артемовском,</w:t>
      </w:r>
      <w:r w:rsidR="00FB252C" w:rsidRPr="009B3273">
        <w:rPr>
          <w:sz w:val="28"/>
          <w:szCs w:val="28"/>
        </w:rPr>
        <w:t xml:space="preserve"> </w:t>
      </w:r>
      <w:r w:rsidR="00BA1466">
        <w:rPr>
          <w:sz w:val="28"/>
          <w:szCs w:val="28"/>
        </w:rPr>
        <w:t xml:space="preserve">Ачитском районе, Богдановичском и Красноуфимском районах </w:t>
      </w:r>
      <w:r w:rsidR="00A05D29" w:rsidRPr="009B3273">
        <w:rPr>
          <w:sz w:val="28"/>
          <w:szCs w:val="28"/>
        </w:rPr>
        <w:t xml:space="preserve">(по 2 ДТП), </w:t>
      </w:r>
      <w:r w:rsidR="009B3273" w:rsidRPr="009B3273">
        <w:rPr>
          <w:sz w:val="28"/>
          <w:szCs w:val="28"/>
        </w:rPr>
        <w:t xml:space="preserve">Асбесте, </w:t>
      </w:r>
      <w:r w:rsidR="00E90580" w:rsidRPr="00914909">
        <w:rPr>
          <w:color w:val="000000" w:themeColor="text1"/>
          <w:sz w:val="28"/>
          <w:szCs w:val="28"/>
        </w:rPr>
        <w:t>Гаринском</w:t>
      </w:r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CD195E" w:rsidRPr="00914909">
        <w:rPr>
          <w:color w:val="000000" w:themeColor="text1"/>
          <w:sz w:val="28"/>
          <w:szCs w:val="28"/>
        </w:rPr>
        <w:t xml:space="preserve"> 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</w:t>
      </w:r>
      <w:r w:rsidR="00095059" w:rsidRPr="009B3273">
        <w:rPr>
          <w:sz w:val="28"/>
          <w:szCs w:val="28"/>
        </w:rPr>
        <w:t xml:space="preserve"> </w:t>
      </w:r>
      <w:r w:rsidR="00095059">
        <w:rPr>
          <w:sz w:val="28"/>
          <w:szCs w:val="28"/>
        </w:rPr>
        <w:t>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Pr="00914909">
        <w:rPr>
          <w:color w:val="000000" w:themeColor="text1"/>
          <w:sz w:val="28"/>
          <w:szCs w:val="28"/>
        </w:rPr>
        <w:t xml:space="preserve"> 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914909">
        <w:rPr>
          <w:color w:val="000000" w:themeColor="text1"/>
          <w:sz w:val="28"/>
          <w:szCs w:val="28"/>
        </w:rPr>
        <w:t xml:space="preserve"> 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</w:t>
      </w:r>
      <w:r w:rsidRPr="00095059">
        <w:rPr>
          <w:sz w:val="28"/>
          <w:szCs w:val="28"/>
        </w:rPr>
        <w:t xml:space="preserve"> </w:t>
      </w:r>
      <w:r w:rsidR="00407118" w:rsidRPr="00095059">
        <w:rPr>
          <w:sz w:val="28"/>
          <w:szCs w:val="28"/>
        </w:rPr>
        <w:t>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="00B11175" w:rsidRPr="00095059">
        <w:rPr>
          <w:sz w:val="28"/>
          <w:szCs w:val="28"/>
        </w:rPr>
        <w:t xml:space="preserve"> 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Pr="00095059">
        <w:rPr>
          <w:sz w:val="28"/>
          <w:szCs w:val="28"/>
        </w:rPr>
        <w:t xml:space="preserve"> 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</w:t>
      </w:r>
      <w:r w:rsidRPr="00095059">
        <w:rPr>
          <w:sz w:val="28"/>
          <w:szCs w:val="28"/>
        </w:rPr>
        <w:t xml:space="preserve"> </w:t>
      </w:r>
      <w:r w:rsidR="00095059" w:rsidRPr="00095059">
        <w:rPr>
          <w:sz w:val="28"/>
          <w:szCs w:val="28"/>
        </w:rPr>
        <w:t>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407118" w:rsidRPr="00095059">
        <w:rPr>
          <w:sz w:val="28"/>
          <w:szCs w:val="28"/>
        </w:rPr>
        <w:t xml:space="preserve"> </w:t>
      </w:r>
      <w:r w:rsidR="005807AE" w:rsidRPr="003E64F2">
        <w:rPr>
          <w:sz w:val="28"/>
          <w:szCs w:val="28"/>
        </w:rPr>
        <w:t>несовершеннолетних</w:t>
      </w:r>
      <w:r w:rsidR="00BA1466" w:rsidRPr="003E64F2">
        <w:rPr>
          <w:sz w:val="28"/>
          <w:szCs w:val="28"/>
        </w:rPr>
        <w:t xml:space="preserve"> 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Pr="003E64F2">
        <w:rPr>
          <w:sz w:val="28"/>
          <w:szCs w:val="28"/>
        </w:rPr>
        <w:t xml:space="preserve">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4D462B" w:rsidRPr="003E64F2">
        <w:rPr>
          <w:sz w:val="28"/>
          <w:szCs w:val="28"/>
        </w:rPr>
        <w:t xml:space="preserve"> 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83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3E64F2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</w:t>
      </w:r>
      <w:r w:rsidRPr="005E1019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>25%</w:t>
      </w:r>
      <w:r w:rsidR="006046F6" w:rsidRPr="00BD3B88">
        <w:rPr>
          <w:sz w:val="28"/>
          <w:szCs w:val="28"/>
        </w:rPr>
        <w:t xml:space="preserve"> </w:t>
      </w:r>
      <w:r w:rsidR="00960F26" w:rsidRPr="00BD3B88">
        <w:rPr>
          <w:sz w:val="28"/>
          <w:szCs w:val="28"/>
        </w:rPr>
        <w:t xml:space="preserve">в понедельник </w:t>
      </w:r>
      <w:r w:rsidR="006046F6" w:rsidRPr="00BD3B88">
        <w:rPr>
          <w:sz w:val="28"/>
          <w:szCs w:val="28"/>
        </w:rPr>
        <w:lastRenderedPageBreak/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840261" w:rsidRPr="00BD3B88">
        <w:rPr>
          <w:sz w:val="28"/>
          <w:szCs w:val="28"/>
        </w:rPr>
        <w:t xml:space="preserve"> 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602E9" w:rsidRPr="00BD3B88">
        <w:rPr>
          <w:sz w:val="28"/>
          <w:szCs w:val="28"/>
        </w:rPr>
        <w:t xml:space="preserve"> </w:t>
      </w:r>
      <w:r w:rsidR="006046F6" w:rsidRPr="00BD3B88">
        <w:rPr>
          <w:sz w:val="28"/>
          <w:szCs w:val="28"/>
        </w:rPr>
        <w:t>Еще 2</w:t>
      </w:r>
      <w:r w:rsidR="00840261" w:rsidRPr="00BD3B88">
        <w:rPr>
          <w:sz w:val="28"/>
          <w:szCs w:val="28"/>
        </w:rPr>
        <w:t xml:space="preserve"> 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ребенка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085426" w:rsidRPr="004D587C">
        <w:rPr>
          <w:sz w:val="28"/>
          <w:szCs w:val="28"/>
        </w:rPr>
        <w:t xml:space="preserve"> 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 xml:space="preserve">5 лет, при этом максимальное количество ДТП </w:t>
      </w:r>
      <w:r w:rsidR="00786089" w:rsidRPr="004746AF">
        <w:rPr>
          <w:sz w:val="28"/>
          <w:szCs w:val="28"/>
        </w:rPr>
        <w:lastRenderedPageBreak/>
        <w:t>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r w:rsidR="00C245DC">
        <w:rPr>
          <w:color w:val="000000" w:themeColor="text1"/>
          <w:sz w:val="28"/>
          <w:szCs w:val="28"/>
        </w:rPr>
        <w:t xml:space="preserve">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>Талице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</w:t>
      </w:r>
      <w:r w:rsidR="00624885">
        <w:rPr>
          <w:color w:val="000000" w:themeColor="text1"/>
          <w:sz w:val="28"/>
          <w:szCs w:val="28"/>
        </w:rPr>
        <w:t>, МБОУ Староуткинская СОШ №13</w:t>
      </w:r>
      <w:r w:rsidR="00070F7B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117103" w:rsidRDefault="00117103" w:rsidP="001171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>г. Ревды 13</w:t>
      </w:r>
      <w:r>
        <w:rPr>
          <w:rFonts w:ascii="Times New Roman" w:hAnsi="Times New Roman"/>
          <w:sz w:val="26"/>
          <w:szCs w:val="26"/>
        </w:rPr>
        <w:t xml:space="preserve"> общеобразовательных школ (1, 2, 3, 7, 10, 13, 22, 28, 29, Еврогимназия, Гимназия №25, «Ревдинская школа» и Истоки), </w:t>
      </w:r>
      <w:r>
        <w:rPr>
          <w:rFonts w:ascii="Times New Roman" w:hAnsi="Times New Roman"/>
          <w:b/>
          <w:sz w:val="26"/>
          <w:szCs w:val="26"/>
        </w:rPr>
        <w:t>7 дошкольных</w:t>
      </w:r>
      <w:r>
        <w:rPr>
          <w:rFonts w:ascii="Times New Roman" w:hAnsi="Times New Roman"/>
          <w:sz w:val="26"/>
          <w:szCs w:val="26"/>
        </w:rPr>
        <w:t xml:space="preserve"> образовательных учреждений (Д.сад 2 - 3корпуса, д.сад 17 – 3корпуса; д.сад 34 – 5 корпусов; д.сад 39 – 3 корпуса; д.сад 46 -3 корпуса; д.сад 50 – 5 корпусов; ЧОУ «Начальная школа- детский сад «Развитие» - 2 корпуса); 4 ДОО ( СЮТ, Музыкальная школа; художественная школа; ДЮСШ; ЦДО – у ЦДО имеются 3 клуба – Радуга, Юность, Ровесник). </w:t>
      </w:r>
    </w:p>
    <w:p w:rsidR="00117103" w:rsidRDefault="00117103" w:rsidP="001171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г. Дегтярска 4 – образовательных учреждения (16, 23, 30 и «Дегтярская школа») и вечерняя школа; 7 дошкольных образовательных учреждений – (д.сад -1; д.сад – 11; д.сад – 16 (2 корпуса); д.сад – 20; д.сад – 24; д.сад – 38; д.сад – 49); 3 ДОО ( Учебный комбинат; ДЮСШ; школа искусств).</w:t>
      </w:r>
    </w:p>
    <w:p w:rsidR="00117103" w:rsidRDefault="00117103" w:rsidP="001171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9 месяцев 2022 года на территории Ревдинского района зарегистрировано 2 (АППГ -2) ДТП с участием несовершеннолетних, в которых травмы получили 3 (АППГ – 3) детей и 1 ребенок погиб, в возрасте с 16 до 18 лет зарегистрировано 3 ДТП, в котором травмы получил 3 человека.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6"/>
        <w:gridCol w:w="992"/>
        <w:gridCol w:w="877"/>
        <w:gridCol w:w="930"/>
        <w:gridCol w:w="992"/>
        <w:gridCol w:w="1057"/>
        <w:gridCol w:w="930"/>
        <w:gridCol w:w="993"/>
        <w:gridCol w:w="1065"/>
      </w:tblGrid>
      <w:tr w:rsidR="00117103" w:rsidTr="009F053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 с учас-</w:t>
            </w:r>
          </w:p>
          <w:p w:rsidR="00117103" w:rsidRDefault="00117103" w:rsidP="009F053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тием </w:t>
            </w:r>
            <w:r>
              <w:rPr>
                <w:sz w:val="26"/>
                <w:szCs w:val="26"/>
              </w:rPr>
              <w:lastRenderedPageBreak/>
              <w:t>детей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Городской округ Ревда</w:t>
            </w:r>
          </w:p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 16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Дегтярск, дети до 16 лет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ДТП с н/летними</w:t>
            </w:r>
          </w:p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16 до 18 лет</w:t>
            </w:r>
          </w:p>
        </w:tc>
      </w:tr>
      <w:tr w:rsidR="00117103" w:rsidTr="009F053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03" w:rsidRDefault="00117103" w:rsidP="009F053E">
            <w:pPr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left="9"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</w:t>
            </w:r>
            <w:r>
              <w:rPr>
                <w:sz w:val="26"/>
                <w:szCs w:val="26"/>
              </w:rPr>
              <w:lastRenderedPageBreak/>
              <w:t>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34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ранено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35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-29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34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ранено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35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left="113"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lastRenderedPageBreak/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ранено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погибло</w:t>
            </w:r>
          </w:p>
        </w:tc>
      </w:tr>
      <w:tr w:rsidR="00117103" w:rsidTr="009F05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2022г.-  5 ДТП</w:t>
            </w:r>
          </w:p>
          <w:p w:rsidR="00117103" w:rsidRDefault="00117103" w:rsidP="009F053E">
            <w:pPr>
              <w:spacing w:line="276" w:lineRule="auto"/>
              <w:ind w:right="-5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/2021г - 2 ДТП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tabs>
                <w:tab w:val="left" w:pos="1170"/>
              </w:tabs>
              <w:spacing w:line="240" w:lineRule="atLeast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</w:p>
          <w:p w:rsidR="00117103" w:rsidRDefault="00117103" w:rsidP="009F053E">
            <w:pPr>
              <w:spacing w:line="276" w:lineRule="auto"/>
              <w:ind w:right="-5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0/0</w:t>
            </w:r>
          </w:p>
        </w:tc>
      </w:tr>
    </w:tbl>
    <w:p w:rsidR="00117103" w:rsidRDefault="00117103" w:rsidP="00117103">
      <w:pPr>
        <w:ind w:right="-5"/>
        <w:jc w:val="both"/>
        <w:rPr>
          <w:sz w:val="26"/>
          <w:szCs w:val="26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439"/>
        <w:gridCol w:w="1703"/>
        <w:gridCol w:w="1802"/>
        <w:gridCol w:w="1191"/>
      </w:tblGrid>
      <w:tr w:rsidR="00117103" w:rsidTr="009F053E">
        <w:trPr>
          <w:trHeight w:val="14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 округ Ревда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 округ Дегтярск</w:t>
            </w:r>
          </w:p>
        </w:tc>
      </w:tr>
      <w:tr w:rsidR="00117103" w:rsidTr="009F053E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03" w:rsidRDefault="00117103" w:rsidP="009F053E">
            <w:pPr>
              <w:rPr>
                <w:b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117103" w:rsidTr="009F053E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17103" w:rsidTr="009F053E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детей- пешеходов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17103" w:rsidTr="009F053E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вине детей- водителей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03" w:rsidRDefault="00117103" w:rsidP="009F053E">
            <w:pPr>
              <w:spacing w:line="240" w:lineRule="atLeas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17103" w:rsidRDefault="00117103" w:rsidP="00117103">
      <w:pPr>
        <w:pStyle w:val="6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 категориям участников дорожного движения: </w:t>
      </w:r>
    </w:p>
    <w:p w:rsidR="00117103" w:rsidRDefault="00117103" w:rsidP="00117103">
      <w:pPr>
        <w:pStyle w:val="a5"/>
        <w:ind w:firstLine="540"/>
      </w:pPr>
      <w:r>
        <w:t>Пешеходы  – 2 ДТП + 200%;</w:t>
      </w:r>
    </w:p>
    <w:p w:rsidR="00117103" w:rsidRDefault="00117103" w:rsidP="00117103">
      <w:pPr>
        <w:pStyle w:val="a5"/>
        <w:ind w:firstLine="540"/>
      </w:pPr>
      <w:r>
        <w:t>Пассажиры – 3 ДТП (2021 – 2) + 50%.</w:t>
      </w:r>
    </w:p>
    <w:p w:rsidR="00117103" w:rsidRDefault="00117103" w:rsidP="00117103">
      <w:pPr>
        <w:pStyle w:val="a5"/>
        <w:ind w:firstLine="540"/>
        <w:rPr>
          <w:b w:val="0"/>
        </w:rPr>
      </w:pPr>
    </w:p>
    <w:p w:rsidR="00117103" w:rsidRDefault="00117103" w:rsidP="00117103">
      <w:pPr>
        <w:pStyle w:val="a5"/>
        <w:ind w:firstLine="540"/>
        <w:rPr>
          <w:b w:val="0"/>
        </w:rPr>
      </w:pPr>
      <w:r>
        <w:t>Возрастная категория детей:</w:t>
      </w:r>
    </w:p>
    <w:p w:rsidR="00117103" w:rsidRDefault="00117103" w:rsidP="00117103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дошкольники 0/до 7 лет/- 2(мальчик 1 месяц, девочка 5лет); </w:t>
      </w:r>
    </w:p>
    <w:p w:rsidR="00117103" w:rsidRDefault="00117103" w:rsidP="00117103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младший школьный возраст  с 7 до 10/ - 1 (мальчик 9 лет); </w:t>
      </w:r>
    </w:p>
    <w:p w:rsidR="00117103" w:rsidRDefault="00117103" w:rsidP="00117103">
      <w:pPr>
        <w:widowControl w:val="0"/>
        <w:tabs>
          <w:tab w:val="left" w:pos="278"/>
          <w:tab w:val="left" w:pos="588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средний школьный возраст /с 11 до 16/ - 1 (мальчик 12 лет); </w:t>
      </w:r>
    </w:p>
    <w:p w:rsidR="00117103" w:rsidRDefault="00117103" w:rsidP="0011710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старший возраст / с16 до 18/ - 3 (девочка 16 лет, молодой человек 17 лет, девочка 16 лет).</w:t>
      </w:r>
    </w:p>
    <w:p w:rsidR="00117103" w:rsidRDefault="00117103" w:rsidP="00117103">
      <w:pPr>
        <w:widowControl w:val="0"/>
        <w:autoSpaceDE w:val="0"/>
        <w:autoSpaceDN w:val="0"/>
        <w:adjustRightInd w:val="0"/>
        <w:spacing w:line="32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ДТП С ДЕТЬМИ ПО МЕСТУ СОВЕРШЕНИЯ.</w:t>
      </w:r>
    </w:p>
    <w:p w:rsidR="00117103" w:rsidRDefault="00117103" w:rsidP="00117103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а) регулируемый перекресток           - 0 ДТП</w:t>
      </w:r>
    </w:p>
    <w:p w:rsidR="00117103" w:rsidRDefault="00117103" w:rsidP="00117103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б) а/д Пермь-Екатеринбург, 316 км - 1 ДТП</w:t>
      </w:r>
    </w:p>
    <w:p w:rsidR="00117103" w:rsidRDefault="00117103" w:rsidP="00117103">
      <w:pPr>
        <w:widowControl w:val="0"/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в) наезд на пешеходном переходе    - 2 ДТП</w:t>
      </w:r>
    </w:p>
    <w:p w:rsidR="00117103" w:rsidRDefault="00117103" w:rsidP="00117103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д) а/д Ревда-СУМЗ </w:t>
      </w:r>
      <w:smartTag w:uri="urn:schemas-microsoft-com:office:smarttags" w:element="metricconverter">
        <w:smartTagPr>
          <w:attr w:name="ProductID" w:val="1 км"/>
        </w:smartTagPr>
        <w:r>
          <w:rPr>
            <w:sz w:val="26"/>
            <w:szCs w:val="26"/>
          </w:rPr>
          <w:t>1 км</w:t>
        </w:r>
      </w:smartTag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    - 0 ДТП</w:t>
      </w:r>
    </w:p>
    <w:p w:rsidR="00117103" w:rsidRDefault="00117103" w:rsidP="00117103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е) остановочный комплекс</w:t>
      </w:r>
      <w:r>
        <w:rPr>
          <w:sz w:val="26"/>
          <w:szCs w:val="26"/>
        </w:rPr>
        <w:tab/>
        <w:t xml:space="preserve">     - 0 ДТП</w:t>
      </w:r>
    </w:p>
    <w:p w:rsidR="00117103" w:rsidRDefault="00117103" w:rsidP="00117103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ж) не регулируемый перекресток</w:t>
      </w:r>
      <w:r>
        <w:rPr>
          <w:sz w:val="26"/>
          <w:szCs w:val="26"/>
        </w:rPr>
        <w:tab/>
        <w:t xml:space="preserve">     - 0 ДТП</w:t>
      </w:r>
    </w:p>
    <w:p w:rsidR="00117103" w:rsidRDefault="00117103" w:rsidP="00117103">
      <w:pPr>
        <w:widowControl w:val="0"/>
        <w:tabs>
          <w:tab w:val="left" w:pos="3988"/>
        </w:tabs>
        <w:autoSpaceDE w:val="0"/>
        <w:autoSpaceDN w:val="0"/>
        <w:adjustRightInd w:val="0"/>
        <w:spacing w:line="312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з) а/д Ревда-Дегтярск-Курганово      - 2 ДТП</w:t>
      </w:r>
    </w:p>
    <w:p w:rsidR="00117103" w:rsidRDefault="00117103" w:rsidP="00117103">
      <w:pPr>
        <w:widowControl w:val="0"/>
        <w:autoSpaceDE w:val="0"/>
        <w:autoSpaceDN w:val="0"/>
        <w:adjustRightInd w:val="0"/>
        <w:spacing w:line="316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девять месяцев 2022 выявлено 164 (АППГ - 342) – 52 % (ГИБДД- 108 (АППГ – 154)- 29,8 %; ППСП – 35 (АППГ – 109) – 67,8 %; ПДН – 0 (АППГ – 10) – 100%; УУП – 22 (АППГ - 69) – 68,1 % нарушений ПДД детьми в возрасте до 16 лет, на которых составлены карточки учета нарушений. Информация направлена в ОУ по месту учебы, с детьми-нарушителями проведены профилактические беседы, сделаны записи в дневниках, так информация направлена в ПДН для принятия соответствующих мер и в ТКДН и ЗП.  Направлено 26 представлений в ТКДН и ЗП для принятия соответствующих мер.</w:t>
      </w:r>
    </w:p>
    <w:p w:rsidR="00117103" w:rsidRDefault="00117103" w:rsidP="001171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Несовершеннолетние нарушители ПДД РФ обучаются в следующих образовательных учреждениях Ревдинского района.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2 – 16 (2021 – 47)- 65,9 % – карточек (пешеходы + 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МКОУ СОШ № 28 – 14 (2021 -25) – 44 % карточек НПДД (пешеходы);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Гимназия № 25 – 8 ( 2021 – 20) - 60%  карточек НПДД (пешеходы+велосипедист);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МКОУ СОШ № 29 – 14 (2021 – 40) – 65 % карточек НПДД (пешеходы + 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10 – 22 (2021 – 32) – 31,2 % карточек НПДД ( пешеходы + 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30 – 3 (2021 – 14) – 78,5 % карточки (пешеходы + водитель мопеда);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1 – 12 (2021 – 23) – 47,8 % карточек (пешеходы + 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9 – 5 (2021 - 13) - 61.5% карточки (пешеходы);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Еврогимназия – 3 (2021 - 6) – 50 % карточка (пешеход + велосипедист);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3 – 24 (2021- 23) + 4,3 % карточек (пешеход+водитель мопеда+ 8 велосипедистов);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МБВСОУ «ВСОШ №4» - 1 (2021-0) – 100% карточка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ЧОУ «СОШ «Истоки» - 2 (2021-4)- 50%  карточки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МАОУ СОШ № 16 – 1 (2021 – 14) – 92,8 % карточки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23 – 1 (АППГ – 22)- 95,4 % карточка (пешеход).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ГБПОУ «СОМК» - 1 (АППГ – 4)- 75 % карточка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7 – 1 (2021 – 3)-66,6% карточка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ГБОУ СО «Ревдинская школа» - 7 (2021- 5) + 40% карточек (пешеходы);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МБОУ СОШ № 22 – 1 (2021-1) карточка (пешеход);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>МБДОУ детский сад № 2 – 1 (2021-0) + 100% карточка (пешеход).</w:t>
      </w:r>
    </w:p>
    <w:p w:rsidR="00117103" w:rsidRDefault="00117103" w:rsidP="001171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Иногородние дети – 7 карточки водители транспортных средств (Лицей 135, ОУ 181, отказался сообщать, где учится, ОУ 177).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DF141B" w:rsidRDefault="00117103" w:rsidP="00E252EF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E252EF" w:rsidRPr="000E2CE7">
        <w:rPr>
          <w:sz w:val="28"/>
          <w:szCs w:val="28"/>
        </w:rPr>
        <w:t>. Продолжить работу</w:t>
      </w:r>
      <w:r w:rsidR="00E252EF">
        <w:rPr>
          <w:sz w:val="28"/>
          <w:szCs w:val="28"/>
        </w:rPr>
        <w:t xml:space="preserve"> </w:t>
      </w:r>
      <w:r w:rsidR="00E252EF"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="00E252EF"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 w:rsidR="00E252EF"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="00E252EF" w:rsidRPr="00FA0436">
        <w:rPr>
          <w:color w:val="000000"/>
          <w:sz w:val="28"/>
          <w:szCs w:val="28"/>
        </w:rPr>
        <w:t>выбор</w:t>
      </w:r>
      <w:r w:rsidR="00E252EF">
        <w:rPr>
          <w:color w:val="000000"/>
          <w:sz w:val="28"/>
          <w:szCs w:val="28"/>
        </w:rPr>
        <w:t>е</w:t>
      </w:r>
      <w:r w:rsidR="00E252EF"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</w:t>
      </w:r>
      <w:r w:rsidR="0009710C" w:rsidRPr="004746AF">
        <w:rPr>
          <w:sz w:val="28"/>
          <w:szCs w:val="28"/>
        </w:rPr>
        <w:t>сти (электросамокаты, гироскутеры, ролики, самокаты, скейтборды, сигвеи, моноколеса и т.п.)</w:t>
      </w:r>
      <w:r w:rsidR="004746AF" w:rsidRPr="004746AF">
        <w:rPr>
          <w:sz w:val="28"/>
          <w:szCs w:val="28"/>
        </w:rPr>
        <w:t xml:space="preserve"> и велосипедах</w:t>
      </w:r>
      <w:r w:rsidR="00E252EF" w:rsidRPr="004746AF">
        <w:rPr>
          <w:sz w:val="28"/>
          <w:szCs w:val="28"/>
        </w:rPr>
        <w:t xml:space="preserve">.  </w:t>
      </w:r>
    </w:p>
    <w:p w:rsidR="00E252EF" w:rsidRPr="000E2CE7" w:rsidRDefault="00117103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52EF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117103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2EF" w:rsidRPr="000E2CE7">
        <w:rPr>
          <w:sz w:val="28"/>
          <w:szCs w:val="28"/>
        </w:rPr>
        <w:t xml:space="preserve">. </w:t>
      </w:r>
      <w:r w:rsidR="00E252EF">
        <w:rPr>
          <w:sz w:val="28"/>
          <w:szCs w:val="28"/>
        </w:rPr>
        <w:t>По маршрутам движения детей «дом-школа-дом», в</w:t>
      </w:r>
      <w:r w:rsidR="00E252EF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E252EF"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 w:rsidR="00E252EF">
        <w:rPr>
          <w:sz w:val="28"/>
          <w:szCs w:val="28"/>
        </w:rPr>
        <w:t>автозаправочных станциях</w:t>
      </w:r>
      <w:r w:rsidR="00E252EF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</w:t>
      </w:r>
      <w:r w:rsidR="00E252EF" w:rsidRPr="000E2CE7">
        <w:rPr>
          <w:sz w:val="28"/>
          <w:szCs w:val="28"/>
        </w:rPr>
        <w:lastRenderedPageBreak/>
        <w:t>ответственности за нарушение требований ПДД РФ</w:t>
      </w:r>
      <w:r w:rsidR="00E252EF">
        <w:rPr>
          <w:sz w:val="28"/>
          <w:szCs w:val="28"/>
        </w:rPr>
        <w:t xml:space="preserve"> и</w:t>
      </w:r>
      <w:r w:rsidR="00E252EF" w:rsidRPr="000E2CE7">
        <w:rPr>
          <w:sz w:val="28"/>
          <w:szCs w:val="28"/>
        </w:rPr>
        <w:t xml:space="preserve"> возможны</w:t>
      </w:r>
      <w:r w:rsidR="00E252EF">
        <w:rPr>
          <w:sz w:val="28"/>
          <w:szCs w:val="28"/>
        </w:rPr>
        <w:t>х</w:t>
      </w:r>
      <w:r w:rsidR="00E252EF" w:rsidRPr="000E2CE7">
        <w:rPr>
          <w:sz w:val="28"/>
          <w:szCs w:val="28"/>
        </w:rPr>
        <w:t xml:space="preserve"> последствия</w:t>
      </w:r>
      <w:r w:rsidR="00E252EF">
        <w:rPr>
          <w:sz w:val="28"/>
          <w:szCs w:val="28"/>
        </w:rPr>
        <w:t>х</w:t>
      </w:r>
      <w:r w:rsidR="00E252EF"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="00E252EF"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="00E252EF"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="00E252EF"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 w:rsidR="00E252EF">
        <w:rPr>
          <w:sz w:val="28"/>
          <w:szCs w:val="28"/>
        </w:rPr>
        <w:t xml:space="preserve"> </w:t>
      </w:r>
    </w:p>
    <w:p w:rsidR="00E252EF" w:rsidRDefault="00117103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2EF" w:rsidRPr="000E2CE7">
        <w:rPr>
          <w:sz w:val="28"/>
          <w:szCs w:val="28"/>
        </w:rPr>
        <w:t>. Продолжить проведение</w:t>
      </w:r>
      <w:r w:rsidR="00E252EF">
        <w:rPr>
          <w:sz w:val="28"/>
          <w:szCs w:val="28"/>
        </w:rPr>
        <w:t xml:space="preserve"> </w:t>
      </w:r>
      <w:r w:rsidR="00E252EF" w:rsidRPr="000E2CE7">
        <w:rPr>
          <w:sz w:val="28"/>
          <w:szCs w:val="28"/>
        </w:rPr>
        <w:t>социально</w:t>
      </w:r>
      <w:r w:rsidR="00E252EF">
        <w:rPr>
          <w:sz w:val="28"/>
          <w:szCs w:val="28"/>
        </w:rPr>
        <w:t xml:space="preserve">-значимых мероприятий, </w:t>
      </w:r>
      <w:r w:rsidR="00E252EF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E252EF">
        <w:rPr>
          <w:sz w:val="28"/>
          <w:szCs w:val="28"/>
        </w:rPr>
        <w:t>кать</w:t>
      </w:r>
      <w:r w:rsidR="00E252EF" w:rsidRPr="000E2CE7">
        <w:rPr>
          <w:sz w:val="28"/>
          <w:szCs w:val="28"/>
        </w:rPr>
        <w:t xml:space="preserve"> представителей общественных организаций, </w:t>
      </w:r>
      <w:r w:rsidR="00E252EF">
        <w:rPr>
          <w:sz w:val="28"/>
          <w:szCs w:val="28"/>
        </w:rPr>
        <w:t xml:space="preserve">СМИ, </w:t>
      </w:r>
      <w:r w:rsidR="00E252EF"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 w:rsidR="00E252EF"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 w:rsidR="00E252EF"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 w:rsidR="00E252EF">
        <w:rPr>
          <w:sz w:val="28"/>
          <w:szCs w:val="28"/>
        </w:rPr>
        <w:t xml:space="preserve"> территории (</w:t>
      </w:r>
      <w:r w:rsidR="00922D8B">
        <w:rPr>
          <w:sz w:val="28"/>
          <w:szCs w:val="28"/>
        </w:rPr>
        <w:t xml:space="preserve">место, </w:t>
      </w:r>
      <w:r w:rsidR="00E252EF"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A45170" w:rsidRPr="000E2CE7" w:rsidRDefault="00117103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5170"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117103" w:rsidRPr="00117103" w:rsidRDefault="00117103" w:rsidP="00117103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00"/>
          <w:spacing w:val="-1"/>
        </w:rPr>
      </w:pPr>
      <w:r w:rsidRPr="00117103">
        <w:rPr>
          <w:color w:val="000000"/>
          <w:spacing w:val="-1"/>
        </w:rPr>
        <w:t xml:space="preserve">Врио начальника ОГИБДД </w:t>
      </w:r>
    </w:p>
    <w:p w:rsidR="00117103" w:rsidRPr="00117103" w:rsidRDefault="00117103" w:rsidP="00117103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00"/>
          <w:spacing w:val="-1"/>
        </w:rPr>
      </w:pPr>
      <w:r w:rsidRPr="00117103">
        <w:rPr>
          <w:color w:val="000000"/>
          <w:spacing w:val="-1"/>
        </w:rPr>
        <w:t>МО МВД России «Ревдинский»</w:t>
      </w:r>
    </w:p>
    <w:p w:rsidR="00117103" w:rsidRPr="00117103" w:rsidRDefault="00117103" w:rsidP="00117103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  <w:r w:rsidRPr="00117103">
        <w:rPr>
          <w:b w:val="0"/>
          <w:i w:val="0"/>
          <w:color w:val="000000"/>
          <w:spacing w:val="-1"/>
          <w:sz w:val="24"/>
          <w:szCs w:val="24"/>
        </w:rPr>
        <w:t xml:space="preserve">лейтенант полиции                                           </w:t>
      </w:r>
      <w:r w:rsidRPr="00117103">
        <w:rPr>
          <w:b w:val="0"/>
          <w:i w:val="0"/>
          <w:color w:val="000000"/>
          <w:spacing w:val="-1"/>
          <w:sz w:val="24"/>
          <w:szCs w:val="24"/>
        </w:rPr>
        <w:tab/>
      </w:r>
      <w:r w:rsidRPr="00117103">
        <w:rPr>
          <w:b w:val="0"/>
          <w:i w:val="0"/>
          <w:color w:val="000000"/>
          <w:spacing w:val="-1"/>
          <w:sz w:val="24"/>
          <w:szCs w:val="24"/>
        </w:rPr>
        <w:tab/>
        <w:t xml:space="preserve">        </w:t>
      </w:r>
      <w:r w:rsidRPr="00117103">
        <w:rPr>
          <w:b w:val="0"/>
          <w:i w:val="0"/>
          <w:color w:val="000000"/>
          <w:spacing w:val="-1"/>
          <w:sz w:val="24"/>
          <w:szCs w:val="24"/>
        </w:rPr>
        <w:tab/>
        <w:t xml:space="preserve">                        В.А. Хрущев</w:t>
      </w:r>
    </w:p>
    <w:p w:rsidR="00117103" w:rsidRPr="00117103" w:rsidRDefault="00117103" w:rsidP="00117103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117103" w:rsidRPr="00117103" w:rsidRDefault="00117103" w:rsidP="00117103">
      <w:pPr>
        <w:pStyle w:val="a5"/>
        <w:jc w:val="both"/>
        <w:rPr>
          <w:b w:val="0"/>
          <w:i w:val="0"/>
          <w:color w:val="000000"/>
          <w:spacing w:val="-1"/>
          <w:sz w:val="24"/>
          <w:szCs w:val="24"/>
        </w:rPr>
      </w:pPr>
    </w:p>
    <w:p w:rsidR="00117103" w:rsidRPr="00117103" w:rsidRDefault="00117103" w:rsidP="00117103">
      <w:pPr>
        <w:pStyle w:val="a5"/>
        <w:jc w:val="both"/>
        <w:rPr>
          <w:b w:val="0"/>
          <w:i w:val="0"/>
          <w:color w:val="000000"/>
          <w:spacing w:val="-1"/>
          <w:sz w:val="20"/>
        </w:rPr>
      </w:pPr>
      <w:r w:rsidRPr="00117103">
        <w:rPr>
          <w:b w:val="0"/>
          <w:i w:val="0"/>
          <w:color w:val="000000"/>
          <w:spacing w:val="-1"/>
          <w:sz w:val="20"/>
        </w:rPr>
        <w:t>Исп. ОГИБДД</w:t>
      </w:r>
    </w:p>
    <w:p w:rsidR="00117103" w:rsidRPr="00117103" w:rsidRDefault="00117103" w:rsidP="00117103">
      <w:pPr>
        <w:pStyle w:val="a5"/>
        <w:jc w:val="both"/>
        <w:rPr>
          <w:b w:val="0"/>
          <w:i w:val="0"/>
          <w:color w:val="000000"/>
          <w:spacing w:val="-1"/>
          <w:sz w:val="20"/>
        </w:rPr>
      </w:pPr>
      <w:r w:rsidRPr="00117103">
        <w:rPr>
          <w:b w:val="0"/>
          <w:i w:val="0"/>
          <w:color w:val="000000"/>
          <w:spacing w:val="-1"/>
          <w:sz w:val="20"/>
        </w:rPr>
        <w:t>М.Г. Шипицына</w:t>
      </w:r>
    </w:p>
    <w:p w:rsidR="00E252EF" w:rsidRDefault="00117103" w:rsidP="00117103">
      <w:pPr>
        <w:pStyle w:val="a5"/>
        <w:jc w:val="both"/>
        <w:rPr>
          <w:sz w:val="28"/>
          <w:szCs w:val="28"/>
        </w:rPr>
      </w:pPr>
      <w:r w:rsidRPr="00117103">
        <w:rPr>
          <w:b w:val="0"/>
          <w:i w:val="0"/>
          <w:color w:val="000000"/>
          <w:spacing w:val="-1"/>
          <w:sz w:val="20"/>
        </w:rPr>
        <w:t>8(34397)5-22-00</w:t>
      </w:r>
    </w:p>
    <w:sectPr w:rsidR="00E252EF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0F" w:rsidRDefault="000D670F" w:rsidP="00874A55">
      <w:r>
        <w:separator/>
      </w:r>
    </w:p>
  </w:endnote>
  <w:endnote w:type="continuationSeparator" w:id="0">
    <w:p w:rsidR="000D670F" w:rsidRDefault="000D670F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0F" w:rsidRDefault="000D670F" w:rsidP="00874A55">
      <w:r>
        <w:separator/>
      </w:r>
    </w:p>
  </w:footnote>
  <w:footnote w:type="continuationSeparator" w:id="0">
    <w:p w:rsidR="000D670F" w:rsidRDefault="000D670F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05251">
        <w:pPr>
          <w:pStyle w:val="af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D86743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670F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103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1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0DEF"/>
    <w:rsid w:val="004B1184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743"/>
    <w:rsid w:val="00D86AE3"/>
    <w:rsid w:val="00D87822"/>
    <w:rsid w:val="00D92CD1"/>
    <w:rsid w:val="00D95941"/>
    <w:rsid w:val="00D96356"/>
    <w:rsid w:val="00DA4AA1"/>
    <w:rsid w:val="00DA6672"/>
    <w:rsid w:val="00DB0A27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E909B"/>
  <w15:docId w15:val="{5A427AB4-32BA-45DC-AFB8-63A571F1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semiHidden/>
    <w:unhideWhenUsed/>
    <w:rsid w:val="00874A5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874A55"/>
    <w:rPr>
      <w:vertAlign w:val="superscript"/>
    </w:rPr>
  </w:style>
  <w:style w:type="table" w:styleId="ac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e">
    <w:name w:val="Emphasis"/>
    <w:qFormat/>
    <w:rsid w:val="00DF5B6B"/>
    <w:rPr>
      <w:i/>
      <w:iCs/>
    </w:rPr>
  </w:style>
  <w:style w:type="paragraph" w:styleId="af">
    <w:name w:val="header"/>
    <w:basedOn w:val="a"/>
    <w:link w:val="af0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117103"/>
    <w:rPr>
      <w:rFonts w:ascii="SchoolBook" w:eastAsia="Calibri" w:hAnsi="SchoolBook" w:cs="Times New Roman"/>
      <w:sz w:val="28"/>
      <w:szCs w:val="28"/>
    </w:rPr>
  </w:style>
  <w:style w:type="paragraph" w:customStyle="1" w:styleId="6">
    <w:name w:val="Без интервала6"/>
    <w:rsid w:val="001171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1-43AE-91C1-42E9CFA5CE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41-43AE-91C1-42E9CFA5CEC1}"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41-43AE-91C1-42E9CFA5CEC1}"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41-43AE-91C1-42E9CFA5CE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41-43AE-91C1-42E9CFA5C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061632"/>
        <c:axId val="91210112"/>
        <c:axId val="0"/>
      </c:bar3DChart>
      <c:catAx>
        <c:axId val="9106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210112"/>
        <c:crosses val="autoZero"/>
        <c:auto val="1"/>
        <c:lblAlgn val="ctr"/>
        <c:lblOffset val="100"/>
        <c:noMultiLvlLbl val="0"/>
      </c:catAx>
      <c:valAx>
        <c:axId val="9121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6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16F5-4ADD-B956-A3546AA6A05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F5-4ADD-B956-A3546AA6A05F}"/>
              </c:ext>
            </c:extLst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F5-4ADD-B956-A3546AA6A05F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F5-4ADD-B956-A3546AA6A0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F5-4ADD-B956-A3546AA6A0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8E-2"/>
          <c:y val="1.384430465387439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C935-4413-8510-A80A93F4CE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35-4413-8510-A80A93F4CE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C935-4413-8510-A80A93F4CE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935-4413-8510-A80A93F4CE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935-4413-8510-A80A93F4CEDA}"/>
              </c:ext>
            </c:extLst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35-4413-8510-A80A93F4CEDA}"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35-4413-8510-A80A93F4CEDA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35-4413-8510-A80A93F4CEDA}"/>
                </c:ext>
              </c:extLst>
            </c:dLbl>
            <c:dLbl>
              <c:idx val="3"/>
              <c:layout>
                <c:manualLayout>
                  <c:x val="0.18953303250886752"/>
                  <c:y val="-9.998517832329786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35-4413-8510-A80A93F4CE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35-4413-8510-A80A93F4C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1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9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4C01-44F0-94E3-32010E88C2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C01-44F0-94E3-32010E88C2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C01-44F0-94E3-32010E88C2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C01-44F0-94E3-32010E88C2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C01-44F0-94E3-32010E88C27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C01-44F0-94E3-32010E88C27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4C01-44F0-94E3-32010E88C27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C01-44F0-94E3-32010E88C27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4C01-44F0-94E3-32010E88C27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C01-44F0-94E3-32010E88C27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4C01-44F0-94E3-32010E88C27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C01-44F0-94E3-32010E88C27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4C01-44F0-94E3-32010E88C27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C01-44F0-94E3-32010E88C272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4C01-44F0-94E3-32010E88C272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C01-44F0-94E3-32010E88C272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4C01-44F0-94E3-32010E88C272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C01-44F0-94E3-32010E88C272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4C01-44F0-94E3-32010E88C272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4C01-44F0-94E3-32010E88C272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4C01-44F0-94E3-32010E88C272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4C01-44F0-94E3-32010E88C272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4C01-44F0-94E3-32010E88C272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4C01-44F0-94E3-32010E88C272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4C01-44F0-94E3-32010E88C272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4C01-44F0-94E3-32010E88C272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4C01-44F0-94E3-32010E88C272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4C01-44F0-94E3-32010E88C272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4C01-44F0-94E3-32010E88C272}"/>
              </c:ext>
            </c:extLst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4C01-44F0-94E3-32010E88C272}"/>
              </c:ext>
            </c:extLst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4C01-44F0-94E3-32010E88C272}"/>
              </c:ext>
            </c:extLst>
          </c:dPt>
          <c:dLbls>
            <c:dLbl>
              <c:idx val="0"/>
              <c:layout>
                <c:manualLayout>
                  <c:x val="-2.8975925423115233E-2"/>
                  <c:y val="-2.17027856412208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01-44F0-94E3-32010E88C272}"/>
                </c:ext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01-44F0-94E3-32010E88C272}"/>
                </c:ext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01-44F0-94E3-32010E88C272}"/>
                </c:ext>
              </c:extLst>
            </c:dLbl>
            <c:dLbl>
              <c:idx val="3"/>
              <c:layout>
                <c:manualLayout>
                  <c:x val="4.386279301294245E-2"/>
                  <c:y val="-7.91477349319251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01-44F0-94E3-32010E88C272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01-44F0-94E3-32010E88C272}"/>
                </c:ext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01-44F0-94E3-32010E88C272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01-44F0-94E3-32010E88C272}"/>
                </c:ext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01-44F0-94E3-32010E88C272}"/>
                </c:ext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01-44F0-94E3-32010E88C272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01-44F0-94E3-32010E88C272}"/>
                </c:ext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C01-44F0-94E3-32010E88C272}"/>
                </c:ext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C01-44F0-94E3-32010E88C272}"/>
                </c:ext>
              </c:extLst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C01-44F0-94E3-32010E88C272}"/>
                </c:ext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C01-44F0-94E3-32010E88C272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C01-44F0-94E3-32010E88C272}"/>
                </c:ext>
              </c:extLst>
            </c:dLbl>
            <c:dLbl>
              <c:idx val="15"/>
              <c:layout>
                <c:manualLayout>
                  <c:x val="6.6872567653181308E-2"/>
                  <c:y val="-4.99591629596156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C01-44F0-94E3-32010E88C272}"/>
                </c:ext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C01-44F0-94E3-32010E88C272}"/>
                </c:ext>
              </c:extLst>
            </c:dLbl>
            <c:dLbl>
              <c:idx val="17"/>
              <c:layout>
                <c:manualLayout>
                  <c:x val="8.4960479078046353E-2"/>
                  <c:y val="2.66539794308188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C01-44F0-94E3-32010E88C272}"/>
                </c:ext>
              </c:extLst>
            </c:dLbl>
            <c:dLbl>
              <c:idx val="18"/>
              <c:layout>
                <c:manualLayout>
                  <c:x val="5.4567985036353246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C01-44F0-94E3-32010E88C272}"/>
                </c:ext>
              </c:extLst>
            </c:dLbl>
            <c:dLbl>
              <c:idx val="19"/>
              <c:layout>
                <c:manualLayout>
                  <c:x val="8.0532627387093922E-2"/>
                  <c:y val="-7.3110196572867808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C01-44F0-94E3-32010E88C272}"/>
                </c:ext>
              </c:extLst>
            </c:dLbl>
            <c:dLbl>
              <c:idx val="20"/>
              <c:layout>
                <c:manualLayout>
                  <c:x val="4.9050894500256431E-2"/>
                  <c:y val="-3.906399917532968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C01-44F0-94E3-32010E88C272}"/>
                </c:ext>
              </c:extLst>
            </c:dLbl>
            <c:dLbl>
              <c:idx val="21"/>
              <c:layout>
                <c:manualLayout>
                  <c:x val="-3.2913989199625918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C01-44F0-94E3-32010E88C272}"/>
                </c:ext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C01-44F0-94E3-32010E88C272}"/>
                </c:ext>
              </c:extLst>
            </c:dLbl>
            <c:dLbl>
              <c:idx val="23"/>
              <c:layout>
                <c:manualLayout>
                  <c:x val="-0.14176984342474439"/>
                  <c:y val="8.19928475707908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C01-44F0-94E3-32010E88C272}"/>
                </c:ext>
              </c:extLst>
            </c:dLbl>
            <c:dLbl>
              <c:idx val="24"/>
              <c:layout>
                <c:manualLayout>
                  <c:x val="-0.13550577729507943"/>
                  <c:y val="-2.44467175742005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C01-44F0-94E3-32010E88C272}"/>
                </c:ext>
              </c:extLst>
            </c:dLbl>
            <c:dLbl>
              <c:idx val="25"/>
              <c:layout>
                <c:manualLayout>
                  <c:x val="-0.17624513530636274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4C01-44F0-94E3-32010E88C272}"/>
                </c:ext>
              </c:extLst>
            </c:dLbl>
            <c:dLbl>
              <c:idx val="26"/>
              <c:layout>
                <c:manualLayout>
                  <c:x val="-0.10053654931064654"/>
                  <c:y val="-0.147849751409472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C01-44F0-94E3-32010E88C272}"/>
                </c:ext>
              </c:extLst>
            </c:dLbl>
            <c:dLbl>
              <c:idx val="27"/>
              <c:layout>
                <c:manualLayout>
                  <c:x val="2.8735632183907987E-2"/>
                  <c:y val="-4.86793380434696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4C01-44F0-94E3-32010E88C272}"/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C01-44F0-94E3-32010E88C272}"/>
                </c:ext>
              </c:extLst>
            </c:dLbl>
            <c:dLbl>
              <c:idx val="29"/>
              <c:layout>
                <c:manualLayout>
                  <c:x val="6.8582526322140791E-2"/>
                  <c:y val="-0.129778687029680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C01-44F0-94E3-32010E88C2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4C01-44F0-94E3-32010E88C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13-4A69-8FAE-7189EF203B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13-4A69-8FAE-7189EF203B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13-4A69-8FAE-7189EF203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2254592"/>
        <c:axId val="91968256"/>
      </c:barChart>
      <c:valAx>
        <c:axId val="91968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54592"/>
        <c:crosses val="autoZero"/>
        <c:crossBetween val="between"/>
      </c:valAx>
      <c:catAx>
        <c:axId val="92254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682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D91D-404A-AC56-56B35820D41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1D-404A-AC56-56B35820D41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91D-404A-AC56-56B35820D413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1D-404A-AC56-56B35820D413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1D-404A-AC56-56B35820D413}"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1D-404A-AC56-56B35820D4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1D-404A-AC56-56B35820D4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1EAB-4A65-B103-3E018E9CFA5E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AB-4A65-B103-3E018E9CFA5E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AB-4A65-B103-3E018E9CFA5E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AB-4A65-B103-3E018E9CFA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AB-4A65-B103-3E018E9CFA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B5-4B94-8430-BFC8C4485F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B5-4B94-8430-BFC8C4485F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B5-4B94-8430-BFC8C4485F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3010944"/>
        <c:axId val="95720960"/>
      </c:barChart>
      <c:catAx>
        <c:axId val="9301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720960"/>
        <c:crosses val="autoZero"/>
        <c:auto val="1"/>
        <c:lblAlgn val="ctr"/>
        <c:lblOffset val="100"/>
        <c:noMultiLvlLbl val="0"/>
      </c:catAx>
      <c:valAx>
        <c:axId val="9572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01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94-41D7-8D3F-DEECDA2D4A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94-41D7-8D3F-DEECDA2D4A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94-41D7-8D3F-DEECDA2D4A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5137664"/>
        <c:axId val="105139200"/>
      </c:barChart>
      <c:catAx>
        <c:axId val="10513766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39200"/>
        <c:crosses val="autoZero"/>
        <c:auto val="1"/>
        <c:lblAlgn val="ctr"/>
        <c:lblOffset val="100"/>
        <c:tickLblSkip val="1"/>
        <c:noMultiLvlLbl val="0"/>
      </c:catAx>
      <c:valAx>
        <c:axId val="10513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3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C4-4AB9-B354-135C619020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C4-4AB9-B354-135C619020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C4-4AB9-B354-135C619020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09993344"/>
        <c:axId val="110347008"/>
      </c:barChart>
      <c:catAx>
        <c:axId val="10999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347008"/>
        <c:crosses val="autoZero"/>
        <c:auto val="1"/>
        <c:lblAlgn val="ctr"/>
        <c:lblOffset val="100"/>
        <c:noMultiLvlLbl val="0"/>
      </c:catAx>
      <c:valAx>
        <c:axId val="11034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9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0ACA-4DD1-A530-9F92BB4DE1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ACA-4DD1-A530-9F92BB4DE1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ACA-4DD1-A530-9F92BB4DE1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ACA-4DD1-A530-9F92BB4DE1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ACA-4DD1-A530-9F92BB4DE1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ACA-4DD1-A530-9F92BB4DE1A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0ACA-4DD1-A530-9F92BB4DE1A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ACA-4DD1-A530-9F92BB4DE1A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0ACA-4DD1-A530-9F92BB4DE1A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ACA-4DD1-A530-9F92BB4DE1AF}"/>
              </c:ext>
            </c:extLst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CA-4DD1-A530-9F92BB4DE1AF}"/>
                </c:ext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ACA-4DD1-A530-9F92BB4DE1AF}"/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ACA-4DD1-A530-9F92BB4DE1AF}"/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CA-4DD1-A530-9F92BB4DE1AF}"/>
                </c:ext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ACA-4DD1-A530-9F92BB4DE1AF}"/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ACA-4DD1-A530-9F92BB4DE1AF}"/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CA-4DD1-A530-9F92BB4DE1AF}"/>
                </c:ext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ACA-4DD1-A530-9F92BB4DE1AF}"/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0ACA-4DD1-A530-9F92BB4DE1AF}"/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CA-4DD1-A530-9F92BB4DE1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ACA-4DD1-A530-9F92BB4DE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95-4DB0-8DBF-C029C84469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95-4DB0-8DBF-C029C84469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95-4DB0-8DBF-C029C8446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7663616"/>
        <c:axId val="109273856"/>
      </c:barChart>
      <c:catAx>
        <c:axId val="11766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273856"/>
        <c:crosses val="autoZero"/>
        <c:auto val="1"/>
        <c:lblAlgn val="ctr"/>
        <c:lblOffset val="100"/>
        <c:noMultiLvlLbl val="0"/>
      </c:catAx>
      <c:valAx>
        <c:axId val="109273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6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C1533-B6F9-4B60-9DC2-96660A52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adrozdova75@gmail.com</cp:lastModifiedBy>
  <cp:revision>4</cp:revision>
  <cp:lastPrinted>2022-11-02T07:50:00Z</cp:lastPrinted>
  <dcterms:created xsi:type="dcterms:W3CDTF">2022-11-02T09:47:00Z</dcterms:created>
  <dcterms:modified xsi:type="dcterms:W3CDTF">2022-11-03T04:12:00Z</dcterms:modified>
</cp:coreProperties>
</file>