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3801" w:rsidRPr="008E3801" w:rsidRDefault="008E3801" w:rsidP="008E3801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E3801">
        <w:rPr>
          <w:rFonts w:ascii="Tahoma" w:eastAsia="Times New Roman" w:hAnsi="Tahoma" w:cs="Tahoma"/>
          <w:b/>
          <w:bCs/>
          <w:color w:val="FF0000"/>
          <w:sz w:val="48"/>
          <w:szCs w:val="48"/>
          <w:lang w:eastAsia="ru-RU"/>
        </w:rPr>
        <w:t>Иммунитет</w:t>
      </w:r>
    </w:p>
    <w:p w:rsidR="008E3801" w:rsidRPr="008E3801" w:rsidRDefault="008E3801" w:rsidP="008E3801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E3801">
        <w:rPr>
          <w:rFonts w:ascii="Tahoma" w:eastAsia="Times New Roman" w:hAnsi="Tahoma" w:cs="Tahoma"/>
          <w:b/>
          <w:bCs/>
          <w:color w:val="FF0000"/>
          <w:sz w:val="24"/>
          <w:szCs w:val="24"/>
          <w:lang w:eastAsia="ru-RU"/>
        </w:rPr>
        <w:t>Иммунитет-</w:t>
      </w:r>
      <w:r w:rsidRPr="008E3801">
        <w:rPr>
          <w:rFonts w:ascii="Tahoma" w:eastAsia="Times New Roman" w:hAnsi="Tahoma" w:cs="Tahoma"/>
          <w:color w:val="FF0000"/>
          <w:sz w:val="24"/>
          <w:szCs w:val="24"/>
          <w:lang w:eastAsia="ru-RU"/>
        </w:rPr>
        <w:t> </w:t>
      </w:r>
      <w:r w:rsidRPr="008E3801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это комплексная реакция организма, направленная на защиту от чужеродных тел и веществ (вирусов, бактерий, токсинов, паразитов).</w:t>
      </w:r>
    </w:p>
    <w:p w:rsidR="008E3801" w:rsidRPr="008E3801" w:rsidRDefault="008E3801" w:rsidP="008E3801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E3801">
        <w:rPr>
          <w:rFonts w:ascii="Tahoma" w:eastAsia="Times New Roman" w:hAnsi="Tahoma" w:cs="Tahoma"/>
          <w:b/>
          <w:bCs/>
          <w:color w:val="0000FF"/>
          <w:sz w:val="36"/>
          <w:szCs w:val="36"/>
          <w:lang w:eastAsia="ru-RU"/>
        </w:rPr>
        <w:t>Как работает иммунитет</w:t>
      </w:r>
    </w:p>
    <w:p w:rsidR="008E3801" w:rsidRPr="008E3801" w:rsidRDefault="008E3801" w:rsidP="008E3801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E3801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Миллионы враждебных бактерий, вирусов, грибков и паразитов пытаются проникнуть внутрь и нанести непоправимый вред нашим клеткам и органам. Для борьбы с ними возникла- </w:t>
      </w:r>
      <w:r w:rsidRPr="008E3801">
        <w:rPr>
          <w:rFonts w:ascii="Tahoma" w:eastAsia="Times New Roman" w:hAnsi="Tahoma" w:cs="Tahoma"/>
          <w:color w:val="0000FF"/>
          <w:sz w:val="24"/>
          <w:szCs w:val="24"/>
          <w:lang w:eastAsia="ru-RU"/>
        </w:rPr>
        <w:t>система иммунитета</w:t>
      </w:r>
      <w:r w:rsidRPr="008E3801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.</w:t>
      </w:r>
      <w:r w:rsidRPr="008E3801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 </w:t>
      </w:r>
      <w:r w:rsidRPr="008E3801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Она работает по очень простому принципу "свой- чужой": свои- нормальные клетки, помечены специальными маркерами, благодаря этому они остаются нетронутыми, а все то что не помечено- подлежит уничтожению.</w:t>
      </w:r>
    </w:p>
    <w:p w:rsidR="008E3801" w:rsidRPr="008E3801" w:rsidRDefault="008E3801" w:rsidP="008E3801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E3801">
        <w:rPr>
          <w:rFonts w:ascii="Tahoma" w:eastAsia="Times New Roman" w:hAnsi="Tahoma" w:cs="Tahoma"/>
          <w:b/>
          <w:bCs/>
          <w:color w:val="800080"/>
          <w:sz w:val="36"/>
          <w:szCs w:val="36"/>
          <w:lang w:eastAsia="ru-RU"/>
        </w:rPr>
        <w:t>Чего не любит иммунитет?</w:t>
      </w:r>
    </w:p>
    <w:p w:rsidR="008E3801" w:rsidRPr="008E3801" w:rsidRDefault="008E3801" w:rsidP="008E3801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E3801">
        <w:rPr>
          <w:rFonts w:ascii="Tahoma" w:eastAsia="Times New Roman" w:hAnsi="Tahoma" w:cs="Tahoma"/>
          <w:b/>
          <w:bCs/>
          <w:color w:val="800080"/>
          <w:sz w:val="28"/>
          <w:szCs w:val="28"/>
          <w:lang w:eastAsia="ru-RU"/>
        </w:rPr>
        <w:t xml:space="preserve">1. Длительной </w:t>
      </w:r>
      <w:proofErr w:type="spellStart"/>
      <w:r w:rsidRPr="008E3801">
        <w:rPr>
          <w:rFonts w:ascii="Tahoma" w:eastAsia="Times New Roman" w:hAnsi="Tahoma" w:cs="Tahoma"/>
          <w:b/>
          <w:bCs/>
          <w:color w:val="800080"/>
          <w:sz w:val="28"/>
          <w:szCs w:val="28"/>
          <w:lang w:eastAsia="ru-RU"/>
        </w:rPr>
        <w:t>иммуностимуляции</w:t>
      </w:r>
      <w:proofErr w:type="spellEnd"/>
      <w:r w:rsidRPr="008E3801">
        <w:rPr>
          <w:rFonts w:ascii="Tahoma" w:eastAsia="Times New Roman" w:hAnsi="Tahoma" w:cs="Tahoma"/>
          <w:b/>
          <w:bCs/>
          <w:color w:val="800080"/>
          <w:sz w:val="28"/>
          <w:szCs w:val="28"/>
          <w:lang w:eastAsia="ru-RU"/>
        </w:rPr>
        <w:t>.</w:t>
      </w:r>
    </w:p>
    <w:p w:rsidR="008E3801" w:rsidRPr="008E3801" w:rsidRDefault="008E3801" w:rsidP="008E3801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E3801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Длительная стимуляция иммунитета вредна, так </w:t>
      </w:r>
      <w:proofErr w:type="spellStart"/>
      <w:r w:rsidRPr="008E3801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так</w:t>
      </w:r>
      <w:proofErr w:type="spellEnd"/>
      <w:r w:rsidRPr="008E3801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приводит к его истощению, которое влечет за собой иммунодефицит. Вот почему иммунитет нужно стимулировать курсами и только в случае строгой необходимости, а лучше всего посоветоваться с </w:t>
      </w:r>
      <w:r w:rsidRPr="008E3801">
        <w:rPr>
          <w:rFonts w:ascii="Tahoma" w:eastAsia="Times New Roman" w:hAnsi="Tahoma" w:cs="Tahoma"/>
          <w:color w:val="800080"/>
          <w:sz w:val="24"/>
          <w:szCs w:val="24"/>
          <w:lang w:eastAsia="ru-RU"/>
        </w:rPr>
        <w:t>врачом.</w:t>
      </w:r>
    </w:p>
    <w:p w:rsidR="008E3801" w:rsidRPr="008E3801" w:rsidRDefault="008E3801" w:rsidP="008E3801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E3801">
        <w:rPr>
          <w:rFonts w:ascii="Tahoma" w:eastAsia="Times New Roman" w:hAnsi="Tahoma" w:cs="Tahoma"/>
          <w:b/>
          <w:bCs/>
          <w:color w:val="800080"/>
          <w:sz w:val="28"/>
          <w:szCs w:val="28"/>
          <w:lang w:eastAsia="ru-RU"/>
        </w:rPr>
        <w:t>2. Стрессы.</w:t>
      </w:r>
    </w:p>
    <w:p w:rsidR="008E3801" w:rsidRPr="008E3801" w:rsidRDefault="008E3801" w:rsidP="008E3801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E3801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Если человек находится под постоянным воздействием стресса, в состоянии депрессии- это состояния оказывает непрерывное влияние на иммунную систему. В результате возникает повышенная восприимчивость организма к воздействию разнообразных неблагоприятных факторов и инфекционных агентов. Подобное состояние приводит к развитию различных серьезных заболеваний. Рак, сахарный диабет, гипертоническая болезнь, бронхиальная астма - далеко неполный список таких болезней.</w:t>
      </w:r>
    </w:p>
    <w:p w:rsidR="008E3801" w:rsidRPr="008E3801" w:rsidRDefault="008E3801" w:rsidP="008E3801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E3801">
        <w:rPr>
          <w:rFonts w:ascii="Tahoma" w:eastAsia="Times New Roman" w:hAnsi="Tahoma" w:cs="Tahoma"/>
          <w:b/>
          <w:bCs/>
          <w:color w:val="800080"/>
          <w:sz w:val="28"/>
          <w:szCs w:val="28"/>
          <w:lang w:eastAsia="ru-RU"/>
        </w:rPr>
        <w:t>3. Антибиотики.</w:t>
      </w:r>
    </w:p>
    <w:p w:rsidR="008E3801" w:rsidRPr="008E3801" w:rsidRDefault="008E3801" w:rsidP="008E3801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E3801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Несмотря на высокую эффективность в борьбе с инфекционными заболеваниями, антибиотики угнетающе действуют на иммунную систему. Вот почему важно принимать их только после консультации с </w:t>
      </w:r>
      <w:r w:rsidRPr="008E3801">
        <w:rPr>
          <w:rFonts w:ascii="Tahoma" w:eastAsia="Times New Roman" w:hAnsi="Tahoma" w:cs="Tahoma"/>
          <w:color w:val="800080"/>
          <w:sz w:val="24"/>
          <w:szCs w:val="24"/>
          <w:lang w:eastAsia="ru-RU"/>
        </w:rPr>
        <w:t>врачом</w:t>
      </w:r>
      <w:r w:rsidRPr="008E3801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 и желательно под прикрытием иммуностимуляторов, </w:t>
      </w:r>
      <w:proofErr w:type="spellStart"/>
      <w:r w:rsidRPr="008E3801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пробиотиков</w:t>
      </w:r>
      <w:proofErr w:type="spellEnd"/>
      <w:r w:rsidRPr="008E3801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и других поддерживающих иммунитет препаратов.</w:t>
      </w:r>
    </w:p>
    <w:p w:rsidR="008E3801" w:rsidRPr="008E3801" w:rsidRDefault="008E3801" w:rsidP="008E3801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E3801">
        <w:rPr>
          <w:rFonts w:ascii="Tahoma" w:eastAsia="Times New Roman" w:hAnsi="Tahoma" w:cs="Tahoma"/>
          <w:b/>
          <w:bCs/>
          <w:color w:val="800080"/>
          <w:sz w:val="28"/>
          <w:szCs w:val="28"/>
          <w:lang w:eastAsia="ru-RU"/>
        </w:rPr>
        <w:t xml:space="preserve">4. </w:t>
      </w:r>
      <w:proofErr w:type="spellStart"/>
      <w:r w:rsidRPr="008E3801">
        <w:rPr>
          <w:rFonts w:ascii="Tahoma" w:eastAsia="Times New Roman" w:hAnsi="Tahoma" w:cs="Tahoma"/>
          <w:b/>
          <w:bCs/>
          <w:color w:val="800080"/>
          <w:sz w:val="28"/>
          <w:szCs w:val="28"/>
          <w:lang w:eastAsia="ru-RU"/>
        </w:rPr>
        <w:t>Фастфуд</w:t>
      </w:r>
      <w:proofErr w:type="spellEnd"/>
      <w:r w:rsidRPr="008E3801">
        <w:rPr>
          <w:rFonts w:ascii="Tahoma" w:eastAsia="Times New Roman" w:hAnsi="Tahoma" w:cs="Tahoma"/>
          <w:b/>
          <w:bCs/>
          <w:color w:val="800080"/>
          <w:sz w:val="28"/>
          <w:szCs w:val="28"/>
          <w:lang w:eastAsia="ru-RU"/>
        </w:rPr>
        <w:t>.</w:t>
      </w:r>
    </w:p>
    <w:p w:rsidR="008E3801" w:rsidRPr="008E3801" w:rsidRDefault="008E3801" w:rsidP="008E3801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E3801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Конфеты, пирожные, сладкие газировки- все эти продукты повышают уровень сахара в крови, а это угнетающе действует на иммунную систему. Не любит иммунитет и </w:t>
      </w:r>
      <w:proofErr w:type="spellStart"/>
      <w:r w:rsidRPr="008E3801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фастфуд</w:t>
      </w:r>
      <w:proofErr w:type="spellEnd"/>
      <w:r w:rsidRPr="008E3801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, в котором нет ничего, кроме калорий и жиров. А ведь для нормальной работы иммунитета нужны белки, витамины, микроэлементы и жирные кислоты, которых в чипсах, картошке фри, вермишели быстрого приготовления и хот-догах нет и быть не может.</w:t>
      </w:r>
    </w:p>
    <w:p w:rsidR="008E3801" w:rsidRPr="008E3801" w:rsidRDefault="008E3801" w:rsidP="008E3801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E3801">
        <w:rPr>
          <w:rFonts w:ascii="Tahoma" w:eastAsia="Times New Roman" w:hAnsi="Tahoma" w:cs="Tahoma"/>
          <w:b/>
          <w:bCs/>
          <w:color w:val="800080"/>
          <w:sz w:val="28"/>
          <w:szCs w:val="28"/>
          <w:lang w:eastAsia="ru-RU"/>
        </w:rPr>
        <w:t>5. Недосып.</w:t>
      </w:r>
    </w:p>
    <w:p w:rsidR="008E3801" w:rsidRPr="008E3801" w:rsidRDefault="008E3801" w:rsidP="008E3801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E3801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Когда вы спите, активизируется часть иммунной системы, ответственная за </w:t>
      </w:r>
      <w:proofErr w:type="spellStart"/>
      <w:r w:rsidRPr="008E3801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обучениетому</w:t>
      </w:r>
      <w:proofErr w:type="spellEnd"/>
      <w:r w:rsidRPr="008E3801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, как справляться с бактериями и вирусами. Если вы не высыпаетесь, иммунная система работает не так эффективно. Чтобы сохранять хороший иммунитет, следует спать не менее 7–8 часов в сутки.</w:t>
      </w:r>
    </w:p>
    <w:p w:rsidR="008E3801" w:rsidRPr="008E3801" w:rsidRDefault="008E3801" w:rsidP="008E3801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E3801">
        <w:rPr>
          <w:rFonts w:ascii="Tahoma" w:eastAsia="Times New Roman" w:hAnsi="Tahoma" w:cs="Tahoma"/>
          <w:b/>
          <w:bCs/>
          <w:color w:val="800080"/>
          <w:sz w:val="28"/>
          <w:szCs w:val="28"/>
          <w:lang w:eastAsia="ru-RU"/>
        </w:rPr>
        <w:lastRenderedPageBreak/>
        <w:t>6. Сидячий образ жизни.</w:t>
      </w:r>
    </w:p>
    <w:p w:rsidR="008E3801" w:rsidRPr="008E3801" w:rsidRDefault="008E3801" w:rsidP="008E3801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E3801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Недостаток физической активности ухудшает иммунитет. Те, кто мало занимается спортом, болеют респираторными заболеваниями в среднем на 42% дольше, чем физически активные люди. Постарайтесь выполнять хотя бы несколько физических упражнений ежедневно.</w:t>
      </w:r>
    </w:p>
    <w:p w:rsidR="008E3801" w:rsidRPr="008E3801" w:rsidRDefault="008E3801" w:rsidP="008E3801">
      <w:pPr>
        <w:shd w:val="clear" w:color="auto" w:fill="FFFFFF"/>
        <w:spacing w:after="0" w:line="330" w:lineRule="atLeast"/>
        <w:jc w:val="both"/>
        <w:outlineLvl w:val="1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E3801">
        <w:rPr>
          <w:rFonts w:ascii="Tahoma" w:eastAsia="Times New Roman" w:hAnsi="Tahoma" w:cs="Tahoma"/>
          <w:b/>
          <w:bCs/>
          <w:color w:val="800080"/>
          <w:sz w:val="28"/>
          <w:szCs w:val="28"/>
          <w:lang w:eastAsia="ru-RU"/>
        </w:rPr>
        <w:t>7. Одиночество.</w:t>
      </w:r>
    </w:p>
    <w:p w:rsidR="008E3801" w:rsidRPr="008E3801" w:rsidRDefault="008E3801" w:rsidP="008E3801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E3801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Когда вы много времени проводите в одиночестве, у вас повышается уровень норадреналина. В кризисных ситуациях этот гормон отвечает за генерацию белых кровяных телец, которые помогают ранам затягиваться. Однако если уровень норадреналина долго</w:t>
      </w:r>
      <w:r w:rsidRPr="008E3801">
        <w:rPr>
          <w:rFonts w:ascii="Tahoma" w:eastAsia="Times New Roman" w:hAnsi="Tahoma" w:cs="Tahoma"/>
          <w:color w:val="000080"/>
          <w:sz w:val="24"/>
          <w:szCs w:val="24"/>
          <w:lang w:eastAsia="ru-RU"/>
        </w:rPr>
        <w:t>е</w:t>
      </w:r>
      <w:r w:rsidRPr="008E3801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 время превышает норму, он начинает блокировать часть иммунной системы и делает вас более восприимчивым к инфекционным заболеваниям.</w:t>
      </w:r>
    </w:p>
    <w:p w:rsidR="008E3801" w:rsidRPr="008E3801" w:rsidRDefault="008E3801" w:rsidP="008E3801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E3801">
        <w:rPr>
          <w:rFonts w:ascii="Tahoma" w:eastAsia="Times New Roman" w:hAnsi="Tahoma" w:cs="Tahoma"/>
          <w:b/>
          <w:bCs/>
          <w:color w:val="000080"/>
          <w:sz w:val="36"/>
          <w:szCs w:val="36"/>
          <w:lang w:eastAsia="ru-RU"/>
        </w:rPr>
        <w:t>Признаки сбоя иммунитета</w:t>
      </w:r>
    </w:p>
    <w:p w:rsidR="008E3801" w:rsidRPr="008E3801" w:rsidRDefault="008E3801" w:rsidP="008E3801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E3801">
        <w:rPr>
          <w:rFonts w:ascii="Tahoma" w:eastAsia="Times New Roman" w:hAnsi="Tahoma" w:cs="Tahoma"/>
          <w:b/>
          <w:bCs/>
          <w:color w:val="000080"/>
          <w:sz w:val="24"/>
          <w:szCs w:val="24"/>
          <w:lang w:eastAsia="ru-RU"/>
        </w:rPr>
        <w:t>1.</w:t>
      </w:r>
      <w:r w:rsidRPr="008E3801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Частые простудные заболевания</w:t>
      </w:r>
    </w:p>
    <w:p w:rsidR="008E3801" w:rsidRPr="008E3801" w:rsidRDefault="008E3801" w:rsidP="008E3801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E3801">
        <w:rPr>
          <w:rFonts w:ascii="Tahoma" w:eastAsia="Times New Roman" w:hAnsi="Tahoma" w:cs="Tahoma"/>
          <w:b/>
          <w:bCs/>
          <w:color w:val="000080"/>
          <w:sz w:val="24"/>
          <w:szCs w:val="24"/>
          <w:lang w:eastAsia="ru-RU"/>
        </w:rPr>
        <w:t>2.</w:t>
      </w:r>
      <w:r w:rsidRPr="008E3801">
        <w:rPr>
          <w:rFonts w:ascii="Tahoma" w:eastAsia="Times New Roman" w:hAnsi="Tahoma" w:cs="Tahoma"/>
          <w:color w:val="000080"/>
          <w:sz w:val="24"/>
          <w:szCs w:val="24"/>
          <w:lang w:eastAsia="ru-RU"/>
        </w:rPr>
        <w:t> </w:t>
      </w:r>
      <w:r w:rsidRPr="008E3801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Продолжительное повышение температуры</w:t>
      </w:r>
    </w:p>
    <w:p w:rsidR="008E3801" w:rsidRPr="008E3801" w:rsidRDefault="008E3801" w:rsidP="008E3801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E3801">
        <w:rPr>
          <w:rFonts w:ascii="Tahoma" w:eastAsia="Times New Roman" w:hAnsi="Tahoma" w:cs="Tahoma"/>
          <w:b/>
          <w:bCs/>
          <w:color w:val="000080"/>
          <w:sz w:val="24"/>
          <w:szCs w:val="24"/>
          <w:lang w:eastAsia="ru-RU"/>
        </w:rPr>
        <w:t>3.</w:t>
      </w:r>
      <w:r w:rsidRPr="008E3801">
        <w:rPr>
          <w:rFonts w:ascii="Tahoma" w:eastAsia="Times New Roman" w:hAnsi="Tahoma" w:cs="Tahoma"/>
          <w:color w:val="000080"/>
          <w:sz w:val="24"/>
          <w:szCs w:val="24"/>
          <w:lang w:eastAsia="ru-RU"/>
        </w:rPr>
        <w:t> </w:t>
      </w:r>
      <w:r w:rsidRPr="008E3801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Синдром хронической усталости</w:t>
      </w:r>
    </w:p>
    <w:p w:rsidR="008E3801" w:rsidRPr="008E3801" w:rsidRDefault="008E3801" w:rsidP="008E3801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E3801">
        <w:rPr>
          <w:rFonts w:ascii="Tahoma" w:eastAsia="Times New Roman" w:hAnsi="Tahoma" w:cs="Tahoma"/>
          <w:b/>
          <w:bCs/>
          <w:color w:val="000080"/>
          <w:sz w:val="24"/>
          <w:szCs w:val="24"/>
          <w:lang w:eastAsia="ru-RU"/>
        </w:rPr>
        <w:t>4.</w:t>
      </w:r>
      <w:r w:rsidRPr="008E3801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 </w:t>
      </w:r>
      <w:r w:rsidRPr="008E3801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Болевые ощущения в суставах и мышцах</w:t>
      </w:r>
    </w:p>
    <w:p w:rsidR="008E3801" w:rsidRPr="008E3801" w:rsidRDefault="008E3801" w:rsidP="008E3801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E3801">
        <w:rPr>
          <w:rFonts w:ascii="Tahoma" w:eastAsia="Times New Roman" w:hAnsi="Tahoma" w:cs="Tahoma"/>
          <w:b/>
          <w:bCs/>
          <w:color w:val="000080"/>
          <w:sz w:val="24"/>
          <w:szCs w:val="24"/>
          <w:lang w:eastAsia="ru-RU"/>
        </w:rPr>
        <w:t>5.</w:t>
      </w:r>
      <w:r w:rsidRPr="008E3801">
        <w:rPr>
          <w:rFonts w:ascii="Tahoma" w:eastAsia="Times New Roman" w:hAnsi="Tahoma" w:cs="Tahoma"/>
          <w:color w:val="000080"/>
          <w:sz w:val="24"/>
          <w:szCs w:val="24"/>
          <w:lang w:eastAsia="ru-RU"/>
        </w:rPr>
        <w:t> </w:t>
      </w:r>
      <w:r w:rsidRPr="008E3801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Нарушение сна</w:t>
      </w:r>
    </w:p>
    <w:p w:rsidR="008E3801" w:rsidRPr="008E3801" w:rsidRDefault="008E3801" w:rsidP="008E3801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E3801">
        <w:rPr>
          <w:rFonts w:ascii="Tahoma" w:eastAsia="Times New Roman" w:hAnsi="Tahoma" w:cs="Tahoma"/>
          <w:b/>
          <w:bCs/>
          <w:color w:val="000080"/>
          <w:sz w:val="24"/>
          <w:szCs w:val="24"/>
          <w:lang w:eastAsia="ru-RU"/>
        </w:rPr>
        <w:t>6.</w:t>
      </w:r>
      <w:r w:rsidRPr="008E3801">
        <w:rPr>
          <w:rFonts w:ascii="Tahoma" w:eastAsia="Times New Roman" w:hAnsi="Tahoma" w:cs="Tahoma"/>
          <w:color w:val="000080"/>
          <w:sz w:val="24"/>
          <w:szCs w:val="24"/>
          <w:lang w:eastAsia="ru-RU"/>
        </w:rPr>
        <w:t> </w:t>
      </w:r>
      <w:r w:rsidRPr="008E3801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Частые головные боли</w:t>
      </w:r>
      <w:r w:rsidRPr="008E3801">
        <w:rPr>
          <w:rFonts w:ascii="Tahoma" w:eastAsia="Times New Roman" w:hAnsi="Tahoma" w:cs="Tahoma"/>
          <w:noProof/>
          <w:color w:val="007AD0"/>
          <w:sz w:val="21"/>
          <w:szCs w:val="21"/>
          <w:lang w:eastAsia="ru-RU"/>
        </w:rPr>
        <w:drawing>
          <wp:inline distT="0" distB="0" distL="0" distR="0" wp14:anchorId="6B627E51" wp14:editId="060B459E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3801" w:rsidRPr="008E3801" w:rsidRDefault="008E3801" w:rsidP="008E3801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E3801">
        <w:rPr>
          <w:rFonts w:ascii="Tahoma" w:eastAsia="Times New Roman" w:hAnsi="Tahoma" w:cs="Tahoma"/>
          <w:b/>
          <w:bCs/>
          <w:color w:val="000080"/>
          <w:sz w:val="24"/>
          <w:szCs w:val="24"/>
          <w:lang w:eastAsia="ru-RU"/>
        </w:rPr>
        <w:t>7.</w:t>
      </w:r>
      <w:r w:rsidRPr="008E3801">
        <w:rPr>
          <w:rFonts w:ascii="Tahoma" w:eastAsia="Times New Roman" w:hAnsi="Tahoma" w:cs="Tahoma"/>
          <w:color w:val="000080"/>
          <w:sz w:val="24"/>
          <w:szCs w:val="24"/>
          <w:lang w:eastAsia="ru-RU"/>
        </w:rPr>
        <w:t> </w:t>
      </w:r>
      <w:r w:rsidRPr="008E3801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Появление высыпаний на коже</w:t>
      </w:r>
    </w:p>
    <w:p w:rsidR="008E3801" w:rsidRPr="008E3801" w:rsidRDefault="008E3801" w:rsidP="008E3801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E3801">
        <w:rPr>
          <w:rFonts w:ascii="Tahoma" w:eastAsia="Times New Roman" w:hAnsi="Tahoma" w:cs="Tahoma"/>
          <w:b/>
          <w:bCs/>
          <w:color w:val="000080"/>
          <w:sz w:val="24"/>
          <w:szCs w:val="24"/>
          <w:lang w:eastAsia="ru-RU"/>
        </w:rPr>
        <w:t>Все это проявления нарушений в работе иммунной системы и поводы начать укреплять защитные силы организма и обратиться к врачу.</w:t>
      </w:r>
    </w:p>
    <w:p w:rsidR="008E3801" w:rsidRPr="008E3801" w:rsidRDefault="008E3801" w:rsidP="008E3801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E3801">
        <w:rPr>
          <w:rFonts w:ascii="Tahoma" w:eastAsia="Times New Roman" w:hAnsi="Tahoma" w:cs="Tahoma"/>
          <w:b/>
          <w:bCs/>
          <w:color w:val="008000"/>
          <w:sz w:val="36"/>
          <w:szCs w:val="36"/>
          <w:lang w:eastAsia="ru-RU"/>
        </w:rPr>
        <w:t>Что помогает иммунитету?</w:t>
      </w:r>
    </w:p>
    <w:p w:rsidR="008E3801" w:rsidRPr="008E3801" w:rsidRDefault="008E3801" w:rsidP="008E3801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E3801">
        <w:rPr>
          <w:rFonts w:ascii="Tahoma" w:eastAsia="Times New Roman" w:hAnsi="Tahoma" w:cs="Tahoma"/>
          <w:b/>
          <w:bCs/>
          <w:color w:val="008000"/>
          <w:sz w:val="28"/>
          <w:szCs w:val="28"/>
          <w:lang w:eastAsia="ru-RU"/>
        </w:rPr>
        <w:t>1.Витамины</w:t>
      </w:r>
      <w:r w:rsidRPr="008E3801">
        <w:rPr>
          <w:rFonts w:ascii="Tahoma" w:eastAsia="Times New Roman" w:hAnsi="Tahoma" w:cs="Tahoma"/>
          <w:b/>
          <w:bCs/>
          <w:color w:val="008000"/>
          <w:sz w:val="28"/>
          <w:szCs w:val="28"/>
          <w:lang w:eastAsia="ru-RU"/>
        </w:rPr>
        <w:br/>
      </w:r>
      <w:r w:rsidRPr="008E3801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 xml:space="preserve">Недостаток витаминов можно восполнить с помощью </w:t>
      </w:r>
      <w:proofErr w:type="spellStart"/>
      <w:r w:rsidRPr="008E3801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мультивитаминных</w:t>
      </w:r>
      <w:proofErr w:type="spellEnd"/>
      <w:r w:rsidRPr="008E3801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 xml:space="preserve"> комплексов, но все же лучше получать витамины естественным путем.</w:t>
      </w:r>
    </w:p>
    <w:p w:rsidR="008E3801" w:rsidRPr="008E3801" w:rsidRDefault="008E3801" w:rsidP="008E3801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proofErr w:type="spellStart"/>
      <w:r w:rsidRPr="008E3801">
        <w:rPr>
          <w:rFonts w:ascii="Tahoma" w:eastAsia="Times New Roman" w:hAnsi="Tahoma" w:cs="Tahoma"/>
          <w:b/>
          <w:bCs/>
          <w:color w:val="008000"/>
          <w:sz w:val="24"/>
          <w:szCs w:val="24"/>
          <w:lang w:eastAsia="ru-RU"/>
        </w:rPr>
        <w:t>ВитаминА</w:t>
      </w:r>
      <w:proofErr w:type="spellEnd"/>
      <w:r w:rsidRPr="008E3801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- есть во всех красных и оранжевых фруктах и овощах.</w:t>
      </w:r>
    </w:p>
    <w:p w:rsidR="008E3801" w:rsidRPr="008E3801" w:rsidRDefault="008E3801" w:rsidP="008E3801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E3801">
        <w:rPr>
          <w:rFonts w:ascii="Tahoma" w:eastAsia="Times New Roman" w:hAnsi="Tahoma" w:cs="Tahoma"/>
          <w:b/>
          <w:bCs/>
          <w:color w:val="008000"/>
          <w:sz w:val="24"/>
          <w:szCs w:val="24"/>
          <w:lang w:eastAsia="ru-RU"/>
        </w:rPr>
        <w:t xml:space="preserve">Витамин </w:t>
      </w:r>
      <w:proofErr w:type="gramStart"/>
      <w:r w:rsidRPr="008E3801">
        <w:rPr>
          <w:rFonts w:ascii="Tahoma" w:eastAsia="Times New Roman" w:hAnsi="Tahoma" w:cs="Tahoma"/>
          <w:b/>
          <w:bCs/>
          <w:color w:val="008000"/>
          <w:sz w:val="24"/>
          <w:szCs w:val="24"/>
          <w:lang w:eastAsia="ru-RU"/>
        </w:rPr>
        <w:t>С</w:t>
      </w:r>
      <w:r w:rsidRPr="008E3801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- есть</w:t>
      </w:r>
      <w:proofErr w:type="gramEnd"/>
      <w:r w:rsidRPr="008E3801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 xml:space="preserve"> в цитрусовых, шиповнике, клюкве, бруснике, капусте.</w:t>
      </w:r>
    </w:p>
    <w:p w:rsidR="008E3801" w:rsidRPr="008E3801" w:rsidRDefault="008E3801" w:rsidP="008E3801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E3801">
        <w:rPr>
          <w:rFonts w:ascii="Tahoma" w:eastAsia="Times New Roman" w:hAnsi="Tahoma" w:cs="Tahoma"/>
          <w:b/>
          <w:bCs/>
          <w:color w:val="008000"/>
          <w:sz w:val="24"/>
          <w:szCs w:val="24"/>
          <w:lang w:eastAsia="ru-RU"/>
        </w:rPr>
        <w:t xml:space="preserve">Витамин </w:t>
      </w:r>
      <w:proofErr w:type="gramStart"/>
      <w:r w:rsidRPr="008E3801">
        <w:rPr>
          <w:rFonts w:ascii="Tahoma" w:eastAsia="Times New Roman" w:hAnsi="Tahoma" w:cs="Tahoma"/>
          <w:b/>
          <w:bCs/>
          <w:color w:val="008000"/>
          <w:sz w:val="24"/>
          <w:szCs w:val="24"/>
          <w:lang w:eastAsia="ru-RU"/>
        </w:rPr>
        <w:t>Е</w:t>
      </w:r>
      <w:r w:rsidRPr="008E3801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- в</w:t>
      </w:r>
      <w:proofErr w:type="gramEnd"/>
      <w:r w:rsidRPr="008E3801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 xml:space="preserve"> подсолнечном, оливковом или кукурузном маслах.</w:t>
      </w:r>
    </w:p>
    <w:p w:rsidR="008E3801" w:rsidRPr="008E3801" w:rsidRDefault="008E3801" w:rsidP="008E3801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E3801">
        <w:rPr>
          <w:rFonts w:ascii="Tahoma" w:eastAsia="Times New Roman" w:hAnsi="Tahoma" w:cs="Tahoma"/>
          <w:b/>
          <w:bCs/>
          <w:color w:val="008000"/>
          <w:sz w:val="24"/>
          <w:szCs w:val="24"/>
          <w:lang w:eastAsia="ru-RU"/>
        </w:rPr>
        <w:t>Витамин В</w:t>
      </w:r>
      <w:r w:rsidRPr="008E3801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- в бобовых, в крупах, в яйцах, в любой зелени и в орехах.</w:t>
      </w:r>
    </w:p>
    <w:p w:rsidR="008E3801" w:rsidRPr="008E3801" w:rsidRDefault="008E3801" w:rsidP="008E3801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E3801">
        <w:rPr>
          <w:rFonts w:ascii="Tahoma" w:eastAsia="Times New Roman" w:hAnsi="Tahoma" w:cs="Tahoma"/>
          <w:b/>
          <w:bCs/>
          <w:color w:val="008000"/>
          <w:sz w:val="24"/>
          <w:szCs w:val="24"/>
          <w:lang w:eastAsia="ru-RU"/>
        </w:rPr>
        <w:t>Микроэлементы</w:t>
      </w:r>
      <w:r w:rsidRPr="008E3801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 тоже положительно действуют на иммунитет.</w:t>
      </w:r>
    </w:p>
    <w:p w:rsidR="008E3801" w:rsidRPr="008E3801" w:rsidRDefault="008E3801" w:rsidP="008E3801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E3801">
        <w:rPr>
          <w:rFonts w:ascii="Tahoma" w:eastAsia="Times New Roman" w:hAnsi="Tahoma" w:cs="Tahoma"/>
          <w:b/>
          <w:bCs/>
          <w:color w:val="008000"/>
          <w:sz w:val="24"/>
          <w:szCs w:val="24"/>
          <w:lang w:eastAsia="ru-RU"/>
        </w:rPr>
        <w:t>Цинк</w:t>
      </w:r>
      <w:r w:rsidRPr="008E3801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- содержится в рыбе, мясе, печени, орехах, фасоли, горошке.</w:t>
      </w:r>
    </w:p>
    <w:p w:rsidR="008E3801" w:rsidRPr="008E3801" w:rsidRDefault="008E3801" w:rsidP="008E3801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E3801">
        <w:rPr>
          <w:rFonts w:ascii="Tahoma" w:eastAsia="Times New Roman" w:hAnsi="Tahoma" w:cs="Tahoma"/>
          <w:b/>
          <w:bCs/>
          <w:color w:val="008000"/>
          <w:sz w:val="24"/>
          <w:szCs w:val="24"/>
          <w:lang w:eastAsia="ru-RU"/>
        </w:rPr>
        <w:t>Селен</w:t>
      </w:r>
      <w:r w:rsidRPr="008E3801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- рыба, морепродукты, чеснок.</w:t>
      </w:r>
    </w:p>
    <w:p w:rsidR="008E3801" w:rsidRPr="008E3801" w:rsidRDefault="008E3801" w:rsidP="008E3801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E3801">
        <w:rPr>
          <w:rFonts w:ascii="Tahoma" w:eastAsia="Times New Roman" w:hAnsi="Tahoma" w:cs="Tahoma"/>
          <w:b/>
          <w:bCs/>
          <w:color w:val="008000"/>
          <w:sz w:val="24"/>
          <w:szCs w:val="24"/>
          <w:lang w:eastAsia="ru-RU"/>
        </w:rPr>
        <w:t>Минеральные вещества</w:t>
      </w:r>
      <w:r w:rsidRPr="008E3801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-</w:t>
      </w:r>
      <w:r w:rsidRPr="008E3801">
        <w:rPr>
          <w:rFonts w:ascii="Tahoma" w:eastAsia="Times New Roman" w:hAnsi="Tahoma" w:cs="Tahoma"/>
          <w:color w:val="008000"/>
          <w:sz w:val="24"/>
          <w:szCs w:val="24"/>
          <w:lang w:eastAsia="ru-RU"/>
        </w:rPr>
        <w:t>железо, медь, магний и цинк</w:t>
      </w:r>
      <w:r w:rsidRPr="008E3801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 - содержаться в печени, почках, сердце, орехах, бобовых и шоколаде.</w:t>
      </w:r>
    </w:p>
    <w:p w:rsidR="008E3801" w:rsidRPr="008E3801" w:rsidRDefault="008E3801" w:rsidP="008E3801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E3801">
        <w:rPr>
          <w:rFonts w:ascii="Tahoma" w:eastAsia="Times New Roman" w:hAnsi="Tahoma" w:cs="Tahoma"/>
          <w:b/>
          <w:bCs/>
          <w:color w:val="008000"/>
          <w:sz w:val="28"/>
          <w:szCs w:val="28"/>
          <w:lang w:eastAsia="ru-RU"/>
        </w:rPr>
        <w:t>2. Закалка.</w:t>
      </w:r>
    </w:p>
    <w:p w:rsidR="008E3801" w:rsidRPr="008E3801" w:rsidRDefault="008E3801" w:rsidP="008E3801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E3801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Плавание, обливания и контрастный душ помогут вам окрепнуть. Чередование высоких и низких температур- это замечательная тренировка иммунной системы. Не забудьте после душа энергично растирать тело влажной мочалкой или грубым полотенцем.</w:t>
      </w:r>
    </w:p>
    <w:p w:rsidR="008E3801" w:rsidRPr="008E3801" w:rsidRDefault="008E3801" w:rsidP="008E3801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E3801">
        <w:rPr>
          <w:rFonts w:ascii="Tahoma" w:eastAsia="Times New Roman" w:hAnsi="Tahoma" w:cs="Tahoma"/>
          <w:b/>
          <w:bCs/>
          <w:color w:val="008000"/>
          <w:sz w:val="28"/>
          <w:szCs w:val="28"/>
          <w:lang w:eastAsia="ru-RU"/>
        </w:rPr>
        <w:t>3. Смех.</w:t>
      </w:r>
    </w:p>
    <w:p w:rsidR="008E3801" w:rsidRPr="008E3801" w:rsidRDefault="008E3801" w:rsidP="008E3801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E3801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Хохот влияет на организм также благотворно, как умеренные физические нагрузки: он снижает кровяное давление, избавляет от стресса и укрепляет иммунную </w:t>
      </w:r>
      <w:r w:rsidRPr="008E3801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lastRenderedPageBreak/>
        <w:t>систему. Кроме этого, смех улучшает аппетит, понижает уровень холестерина, снижает риск возникновения заболеваний сердечно-сосудистой системы и диабета.</w:t>
      </w:r>
    </w:p>
    <w:p w:rsidR="008E3801" w:rsidRPr="008E3801" w:rsidRDefault="008E3801" w:rsidP="008E3801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E3801">
        <w:rPr>
          <w:rFonts w:ascii="Tahoma" w:eastAsia="Times New Roman" w:hAnsi="Tahoma" w:cs="Tahoma"/>
          <w:b/>
          <w:bCs/>
          <w:color w:val="008000"/>
          <w:sz w:val="28"/>
          <w:szCs w:val="28"/>
          <w:lang w:eastAsia="ru-RU"/>
        </w:rPr>
        <w:t>4. Дары природы.</w:t>
      </w:r>
    </w:p>
    <w:p w:rsidR="008E3801" w:rsidRPr="008E3801" w:rsidRDefault="008E3801" w:rsidP="008E3801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E3801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Природным натуральным средством, повышающий иммунитет, считается: эхинацея, женьшень, солодка, элеутерококк, лимонник. Принимать травяные настои и отвары можно как с лечебной, так и с профилактической целью.</w:t>
      </w:r>
    </w:p>
    <w:p w:rsidR="008E3801" w:rsidRPr="008E3801" w:rsidRDefault="008E3801" w:rsidP="008E3801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E3801">
        <w:rPr>
          <w:rFonts w:ascii="Tahoma" w:eastAsia="Times New Roman" w:hAnsi="Tahoma" w:cs="Tahoma"/>
          <w:b/>
          <w:bCs/>
          <w:color w:val="008000"/>
          <w:sz w:val="28"/>
          <w:szCs w:val="28"/>
          <w:lang w:eastAsia="ru-RU"/>
        </w:rPr>
        <w:t>5. Активный образ жизни.</w:t>
      </w:r>
    </w:p>
    <w:p w:rsidR="008E3801" w:rsidRPr="008E3801" w:rsidRDefault="008E3801" w:rsidP="008E3801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E3801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Полезны физические упражнения: гимнастика, аэробика, фитнес, бег, плавание, длительные пешие прогулки. Из этого разнообразия можно выбрать что-то по вкусу. Но нельзя увлекаться, чрезмерные нагрузки вредят иммунитету.</w:t>
      </w:r>
    </w:p>
    <w:p w:rsidR="008E3801" w:rsidRPr="008E3801" w:rsidRDefault="008E3801" w:rsidP="008E3801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E3801">
        <w:rPr>
          <w:rFonts w:ascii="Tahoma" w:eastAsia="Times New Roman" w:hAnsi="Tahoma" w:cs="Tahoma"/>
          <w:b/>
          <w:bCs/>
          <w:color w:val="008000"/>
          <w:sz w:val="28"/>
          <w:szCs w:val="28"/>
          <w:lang w:eastAsia="ru-RU"/>
        </w:rPr>
        <w:t>6. Хороший сон.</w:t>
      </w:r>
    </w:p>
    <w:p w:rsidR="008E3801" w:rsidRPr="008E3801" w:rsidRDefault="008E3801" w:rsidP="008E3801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E3801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Здоровый сон- залог не только хорошего самочувствия, но и хорошего настроения, продуктивной работы и более интенсивного и разнообразного отдыха.</w:t>
      </w:r>
    </w:p>
    <w:p w:rsidR="00F436B8" w:rsidRDefault="00F436B8">
      <w:bookmarkStart w:id="0" w:name="_GoBack"/>
      <w:bookmarkEnd w:id="0"/>
    </w:p>
    <w:sectPr w:rsidR="00F436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3801"/>
    <w:rsid w:val="008E3801"/>
    <w:rsid w:val="00F436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FE785F5-6F9B-4707-BF5B-4FDC1EF404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9865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&#1089;&#1072;&#1081;&#1090;&#1086;&#1073;&#1088;&#1072;&#1079;&#1086;&#1074;&#1072;&#1085;&#1080;&#1103;.&#1088;&#1092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787</Words>
  <Characters>4489</Characters>
  <Application>Microsoft Office Word</Application>
  <DocSecurity>0</DocSecurity>
  <Lines>37</Lines>
  <Paragraphs>10</Paragraphs>
  <ScaleCrop>false</ScaleCrop>
  <Company/>
  <LinksUpToDate>false</LinksUpToDate>
  <CharactersWithSpaces>5266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</cp:revision>
  <dcterms:created xsi:type="dcterms:W3CDTF">2021-08-19T08:10:00Z</dcterms:created>
  <dcterms:modified xsi:type="dcterms:W3CDTF">2021-08-19T08:11:00Z</dcterms:modified>
</cp:coreProperties>
</file>