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47" w:rsidRDefault="0041684A" w:rsidP="00960B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84A">
        <w:rPr>
          <w:rFonts w:ascii="Times New Roman" w:hAnsi="Times New Roman" w:cs="Times New Roman"/>
          <w:b/>
          <w:sz w:val="32"/>
          <w:szCs w:val="32"/>
        </w:rPr>
        <w:t>План по дистанционному обучению. Младшая группа</w:t>
      </w:r>
      <w:r w:rsidR="00886350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960B06" w:rsidRDefault="00960B06" w:rsidP="00960B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B06" w:rsidRDefault="00960B06" w:rsidP="00960B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(воспитатель: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Зомарева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Наталья Александровна)</w:t>
      </w:r>
    </w:p>
    <w:p w:rsidR="0041684A" w:rsidRPr="0041684A" w:rsidRDefault="0041684A" w:rsidP="004168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36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4"/>
        <w:gridCol w:w="2173"/>
        <w:gridCol w:w="2311"/>
        <w:gridCol w:w="2656"/>
        <w:gridCol w:w="2862"/>
        <w:gridCol w:w="1969"/>
        <w:gridCol w:w="1969"/>
      </w:tblGrid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Образовательная область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Название занятия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Деятельность детей и родителей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Обратная связь(для получения консультации от педагога, для предоставления фото или видео материалов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27.04.2020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Познавательное развитие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Ознакомление с социальным миром.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«Солнышко, солнышко, выгляни в окошечко...»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Дать детям представления о весенних изменениях в природе. Формировать интерес к явлениям природы. 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определение состояния погоды (солнечно или нет),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весеннего пейзажа,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А.Барто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«Солнышко»;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потешки-заклички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28.04.2020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 Развитие речи.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 xml:space="preserve">«Утенок и гусенок» дидактическое упражнение. Рассказывание </w:t>
            </w: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lastRenderedPageBreak/>
              <w:t>без показа «Гуси» К. Д. Ушинского.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 xml:space="preserve">Продолжать учить детей различать утят и гусят. Учить слушать рассказ без наглядного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сопровождения. Упражнять детей в звукопроизношении.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звукоподражание гусям и уткам,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рассматривание изображения или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 xml:space="preserve">игрушки гусенка и утенка, рассказывание «Гуси»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К.Д.Ушинский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Подбрось мяч вверх.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подбрасывать мяч двумя руками снизу вверх.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игра с мячами, с воздушными шарами.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29.04.2020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Художественно-эстетическое развитие.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Весенняя травка.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Продолжить учить отщипывать небольшие кусочки пластилина от целого куска, скатывать из них палочки, аккуратно укладывать на дощечке, различать зеленый цвет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рассматривание иллюстраций о весне, лепка зеленой травки, чтение стихотворения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А.Плещеева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 Травка зеленеет...».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30.04.2020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Конструктивно-модельная деятельность.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Грузовик для шофера.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Учить выполнять из строительного материала конструкцию, похожую на грузовую машину, дополнять ее деталями (колесами). Воспитывать интерес к конструктивной деятельности.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конструирование грузовика. рассматривание грузовика.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обыгрываие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постройки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Стукни по мячу.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детей к подскокам на двух ногах в такт ударам мяча; учить бросать мяч двумя руками сверху вперед и вниз.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стихотворения «Мяч»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С.Маршака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, бросание мяча, свободные игры с мячом.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Познавательное развитие. Ознакомление с социальным миром.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Рассматривание комнатных растений и веток деревьев с почками.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Учить внимательно слушать и наблюдать; формировать способность к диалогической речи; обогащать и активизировать словарь по теме; помочь детям правильно называть ствол, листья широкие и узкие длинные. Помочь усвоить , что растения растут, «пьют» воду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Сравнение большого и маленького растений; сравнение листьев по ширине и размеру, полив комнатных растений </w:t>
            </w:r>
            <w:proofErr w:type="gram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из лек</w:t>
            </w:r>
            <w:proofErr w:type="gram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Игра «Какие бывают листья».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Физкультминутка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 Развитие речи.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Игра-инсценировка «Как машина зверят катала».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Продолжать учить детей участвовать в инсценировках, активно проговаривать простые и более сложные фразы, отчетливо </w:t>
            </w: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произносить звук э, звукоподражание эй.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Инсценирование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рассказа о том, как машина зверят катала.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 «Прокати зверят на машине».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Обезьянки.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лазать по лесенке-стремянке (в удобном для детей положении).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стихотворения В.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Берестова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«Песенка мартышки».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иллюстраций с лазающими обезьянами.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Подвижная игра «Залезь и слезь».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08.05.2020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Художественно-эстетическое развитие.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Пирожки для бабушки.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Закреплять умение формировать из пластилина округлые комочки; прививать интерес к изобразительной деятельности.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картинок с изображением пирожков,</w:t>
            </w: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лепка пирожков для бабушки.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12.05.2020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Конструктивно-модельная деятельность.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Дома для животных.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Дать детям представление о том, где живут домашние животные; учить создавать постройки, разные по величине, подбирать соответствующий строительный материал,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сравнивать постройки. Воспитывать интерес к конструктивной деятельности, игре.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 xml:space="preserve">Беседа по вопросам: где мы живем? Нужны ли дома животным? Какие дома нужны животным?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Конструирование домов для животных.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Сравнение домов для животных по величине.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Догони мяч.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бегать за мячом, ловить его двумя руками, бросать в корзину.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отрывка «Мяч»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С.Маршака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Бросание мяча, бег за мячом. ловля мяча, бросание мяча в корзину.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13.05.2020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Художественная литература.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 xml:space="preserve">Сказка Ч. </w:t>
            </w:r>
            <w:proofErr w:type="spellStart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Янчарского</w:t>
            </w:r>
            <w:proofErr w:type="spellEnd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 xml:space="preserve"> «Друзья» (из книги «Приключения Мишки </w:t>
            </w:r>
            <w:proofErr w:type="spellStart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Ушастика</w:t>
            </w:r>
            <w:proofErr w:type="spellEnd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»).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Познакомить с содержанием сказки «Друзья» Ч.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Янчарского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; продолжать учить задавать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вопрсы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и отвечать на них.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сказки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Ч.Янчарского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«Друзья»,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вопросы по содержанию сказки, рассматривание иллюстраций к сказке.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Рисование.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Разноцветные мячи.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Закреплять умение рисовать кистью предметы круглой формы. Учить различать основные цвета.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Рассматривание мячей,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рисование мячей, подвижная игра «Поймай мяч».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14.05.2020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Познавательное развитие. Ознакомление с социальным миром.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«Куда что положить?».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Игрушечная посуда, кукольная одежда; муляжи овощей, корзина, кукольные шкаф, полочка. 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Совершенствовать у детей способность обобщать, учить группировать предметы по назначению, отвечать на вопросы; развивать мышление, речь, внимание, восприятие; обогащать словарный запас.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Дети раскладывают игрушечную одежду, посуду, овощи соответственно в кукольный шкаф, на полочку и в корзинку.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Беседа о том, для чего нужны эти вещи.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Пальчиковая гимнастика «Мальчик-пальчик, где ты был?».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15.05.2020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 Развитие речи.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Что делает повар?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Учить внимательно слушать и наблюдать, формировать способность к диалогической речи; активизировать словарь по теме; воспитывать уважительное отношение к труду повара.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Экскурсия на кухню. Дети знакомятся с работой повара, предметами кухни, продуктами для блюд.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Беседа по вопросам «Что делает повар? Какая посуда есть у повара? и т. д.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Физминутка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Брось мешочек.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бросать мешочки с песком правой и левой рукой, перебрасывать их через препятствие.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Подвижная игра «Попади мешочком в корзину»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18.05.2020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Художественно-эстетическое развитие.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Сыр для мышки.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Закреплять умение скатывать шары из пластилина круговыми движениями рук. Расплющивать заготовку, аккуратно класть готовое изделие на дощечку.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стихотворения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А.Введенского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«Мышка».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 сыра для мышки.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Ответы на вопросы «Что любит мышка? Что мы сделали для мышки?»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19.05.2020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Познавательное развитие. Ознакомление с социальным миром.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Рассматривание картины «Дети кормят курицу и цыплят».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Учить внимательно слушать, наблюдать; формировать способность к диалогической речи; учить отвечать на вопросы словом и предложениями, состоящими из 3-4 слов; упражнять в звукоподражании голосам птиц (курицы, цыплят). Обогащать и активизировать словарь по теме; воспитывать заботливое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отношение к животным.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Рассматривание сюжетной картины по вопросам: «Что делают дети? Чем они кормят птиц? Кто клюет зернышки? Какой клюв у курицы? Какие клювики у цыплят? Какие цыплята? Как они пищат?»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стихотворения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В.Берестова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«Цыплята».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</w:t>
            </w: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изкультминутка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20.05.2020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 Развитие речи.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Чудесный мешочек.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Отрабатывать правильное произношение звуков в словах. Учить детей произносить слова отчетливо, правильно называть предметы. 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предметов по вопросам: как называются, для чего нужны?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Определение предметов наощупь.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Физминутка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Ползай по мостику.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ползать на четвереньках по гимнастической скамейке, брать игрушку и слезать со скамейки.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Подвижная игра «Доползи по мостику до мишки».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21.05.2020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Художественно-эстетическое развитие.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Яичко.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Продолжать учить скатывать из комка пластилина шарик, аккуратно складывать изделия на дощечке.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яйца.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 яйца.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Физкультминутка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22.05.2020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Конструктивно-модельная деятельность.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Построй по образцу.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Учить создавать несложные конструкции; развивать игровые навыки, воображение, моторику, мышление, память,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активизировать словарь по теме.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Конструирование домика по образцу.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Рассматривание и осуждение постройки по вопросам: из чего мы сделали дом? Из чего состоит домик?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Физминутка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Катаем мячи.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сидя катать мяч, отталкивая его от себя ладонями и пальцами, чтобы мяч не подскакивал.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Подвижная игра «Прокати мяч другу».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25.05.2020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Художественная литература.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Рассказ Г. Балла «</w:t>
            </w:r>
            <w:proofErr w:type="spellStart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Желтячок</w:t>
            </w:r>
            <w:proofErr w:type="spellEnd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Познакомить с рассказом Г. Балла «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Желтячок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», учить слушать произведение без наглядного сопровождения, отвечать на вопросы, понимать, что кличка животных часто зависит от их внешних признаков.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рассказа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Г.Балла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Желтячок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Беседа по рассказу по вопросам: Кто появился из яйца? Какого цвета был цыпленок? Как его звали? Как пищал цыпленок? И др.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Физкультминутка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Рисование.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Цыпленок и его друзья.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Учить детей рисовать цыплят, выбирать способ их изображения, цвет, положение на листе. Закреплять умение рисовать круги разного размера (туловище, голова).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картины, изображений цыплят, рисование цыпленка.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Физминутка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26.05.2020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Познавательное развитие. Ознакомление с социальным миром.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Кто что ест?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Учить внимательно слушать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потешку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и проговаривать слова; учить отвечать на вопросы словом и предложениями, состоящими из 3-4 слов, уточнить представления о том, то что ест (птицы, зайцы, мыши); активизировать словарь по теме.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потешки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«Травка-муравка со сна поднялась...», рассматривание иллюстрации к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потешке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; рассматривание корма для животных: зерно для птицы, капуста для зайца, корочка для мышки.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Физкультминутка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Речевое развитие. Развитие речи.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 xml:space="preserve">«Как можно порадовать медвежонка?» дидактическое упражнение. 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Продолжать учить детей играть и разговаривать с игрушкой, употребляя разные по форме и содержанию обращения.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Дети разговаривают и угощают медвежонка.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картинок с угощениями.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Физминутка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Лисички и белочки.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Приучать катить мяч обеими руками; бегая, бросать мяч вдаль двумя руками от груди.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отрывка стихотворения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В.Берестова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«За игрой».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Подвижная игра «Катаем мячи». Пальчиковая игра </w:t>
            </w: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lastRenderedPageBreak/>
              <w:t>«Сидит белка на тележке».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28.05.2020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Художественно-эстетическое развитие.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proofErr w:type="spellStart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Огуречик</w:t>
            </w:r>
            <w:proofErr w:type="spellEnd"/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 xml:space="preserve">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Закреплять умение раскатывать пластилин между ладонями и другие ранее приобретенные навыки; учить различать зеленый цвет, любоваться готовым изделием.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Лепка огурцов.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русской народной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потешки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Огуречик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, </w:t>
            </w:r>
            <w:proofErr w:type="spellStart"/>
            <w:proofErr w:type="gram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огуречик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..</w:t>
            </w:r>
            <w:proofErr w:type="gram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»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Рассматривание огурца по вопросам «какого цвета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огуречик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? Кто любит грызть огурчики?»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Физкультминутка 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29.05.2020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Художественно-эстетическое развитие. Конструктивно-модельная деятельность.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Башенка.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Закреплять умение конструировать башенку из строительного материала. 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Конструирование башенки.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Рассматривание и обсуждение постройки, обыгрывание постройки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Физкультминутка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  <w:tr w:rsidR="00853908" w:rsidRPr="00853908" w:rsidTr="00853908">
        <w:trPr>
          <w:tblCellSpacing w:w="0" w:type="dxa"/>
        </w:trPr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Физическое развитие. Физическая культура.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ru-RU"/>
              </w:rPr>
              <w:t>Спрыгни с высоты.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Приучать детей легко спрыгивать с высоты 10-25см. </w:t>
            </w: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Чтение стихотворения «Зайка» </w:t>
            </w:r>
            <w:proofErr w:type="spellStart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А.Барто</w:t>
            </w:r>
            <w:proofErr w:type="spellEnd"/>
            <w:r w:rsidRPr="00853908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 xml:space="preserve">. </w:t>
            </w:r>
          </w:p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Подвижная игра « Спрыгни со скамейки».</w:t>
            </w: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908" w:rsidRPr="00853908" w:rsidRDefault="00853908" w:rsidP="00853908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Фото(</w:t>
            </w:r>
            <w:proofErr w:type="spellStart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вацап</w:t>
            </w:r>
            <w:proofErr w:type="spellEnd"/>
            <w:r w:rsidRPr="00853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электронная почта) </w:t>
            </w:r>
          </w:p>
        </w:tc>
      </w:tr>
    </w:tbl>
    <w:p w:rsidR="00853908" w:rsidRPr="00853908" w:rsidRDefault="00853908" w:rsidP="00853908">
      <w:pPr>
        <w:spacing w:after="0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853908">
        <w:rPr>
          <w:rFonts w:ascii="Helvetica" w:eastAsia="Times New Roman" w:hAnsi="Helvetica" w:cs="Helvetica"/>
          <w:sz w:val="23"/>
          <w:szCs w:val="23"/>
          <w:lang w:eastAsia="ru-RU"/>
        </w:rPr>
        <w:t> </w:t>
      </w:r>
    </w:p>
    <w:p w:rsidR="00853908" w:rsidRDefault="00853908"/>
    <w:sectPr w:rsidR="00853908" w:rsidSect="0085390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08"/>
    <w:rsid w:val="0041684A"/>
    <w:rsid w:val="00853908"/>
    <w:rsid w:val="00886350"/>
    <w:rsid w:val="00960B06"/>
    <w:rsid w:val="00C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D24E"/>
  <w15:chartTrackingRefBased/>
  <w15:docId w15:val="{C3B267CA-32FC-4A5A-8732-0200ED73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2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56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15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0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26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84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8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07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32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308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3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99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022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252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6849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6165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425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0751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1731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349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209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986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2020-04-24T08:07:00Z</dcterms:created>
  <dcterms:modified xsi:type="dcterms:W3CDTF">2020-04-24T08:13:00Z</dcterms:modified>
</cp:coreProperties>
</file>