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25" w:rsidRDefault="00D72225" w:rsidP="00D72225">
      <w:pPr>
        <w:spacing w:after="0" w:line="240" w:lineRule="auto"/>
        <w:jc w:val="center"/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>Список художественной литературы,</w:t>
      </w:r>
      <w:r>
        <w:rPr>
          <w:rFonts w:ascii="Arial" w:hAnsi="Arial" w:cs="Arial"/>
          <w:b/>
          <w:bCs/>
          <w:color w:val="FF6600"/>
          <w:sz w:val="27"/>
          <w:szCs w:val="27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 xml:space="preserve">рекомендованный для чтения детям дошкольного </w:t>
      </w:r>
    </w:p>
    <w:p w:rsidR="00FD04A8" w:rsidRPr="00D72225" w:rsidRDefault="00D72225" w:rsidP="00D72225">
      <w:pPr>
        <w:spacing w:after="0" w:line="240" w:lineRule="auto"/>
        <w:jc w:val="center"/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>возраста</w:t>
      </w:r>
      <w:r w:rsidRPr="00D72225"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 xml:space="preserve"> от 4 до 5 лет</w:t>
      </w:r>
    </w:p>
    <w:p w:rsidR="00D72225" w:rsidRDefault="00D72225" w:rsidP="00D72225">
      <w:pPr>
        <w:spacing w:after="0" w:line="240" w:lineRule="auto"/>
        <w:jc w:val="center"/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2225">
        <w:rPr>
          <w:rStyle w:val="a3"/>
          <w:color w:val="000000"/>
          <w:sz w:val="28"/>
          <w:szCs w:val="28"/>
          <w:bdr w:val="none" w:sz="0" w:space="0" w:color="auto" w:frame="1"/>
        </w:rPr>
        <w:t>Средняя группа</w:t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color w:val="000000"/>
          <w:sz w:val="28"/>
          <w:szCs w:val="28"/>
        </w:rPr>
        <w:t>Формирование интереса и потребности в чтении</w:t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color w:val="000000"/>
          <w:sz w:val="28"/>
          <w:szCs w:val="28"/>
        </w:rPr>
        <w:t>Продолжать работу по формированию интереса к книге. Продолжать регулярно читать детям художественные и познавательные книги. Формировать понимание того, что из книг можно узнать много интересного.</w:t>
      </w:r>
      <w:r w:rsidRPr="00D72225">
        <w:rPr>
          <w:color w:val="000000"/>
          <w:sz w:val="28"/>
          <w:szCs w:val="28"/>
        </w:rPr>
        <w:br/>
        <w:t>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</w:t>
      </w:r>
      <w:r w:rsidRPr="00D72225">
        <w:rPr>
          <w:color w:val="000000"/>
          <w:sz w:val="28"/>
          <w:szCs w:val="28"/>
        </w:rPr>
        <w:br/>
        <w:t>Продолжать приучать детей слушать сказки, рассказы, стихотворения; запоминать небольшие и простые по содержанию считалки. Помогать им. используя разные приемы и педагогические ситуации, правильно воспринимать содержание произведения, сопереживать его героям.</w:t>
      </w:r>
      <w:r w:rsidRPr="00D72225">
        <w:rPr>
          <w:color w:val="000000"/>
          <w:sz w:val="28"/>
          <w:szCs w:val="28"/>
        </w:rPr>
        <w:br/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</w:t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color w:val="000000"/>
          <w:sz w:val="28"/>
          <w:szCs w:val="28"/>
        </w:rPr>
        <w:t xml:space="preserve">Познакомить с книгами, оформленными Ю. Васнецовым, Е. </w:t>
      </w:r>
      <w:proofErr w:type="spellStart"/>
      <w:r w:rsidRPr="00D72225">
        <w:rPr>
          <w:color w:val="000000"/>
          <w:sz w:val="28"/>
          <w:szCs w:val="28"/>
        </w:rPr>
        <w:t>Рачевым</w:t>
      </w:r>
      <w:proofErr w:type="spellEnd"/>
      <w:r w:rsidRPr="00D72225">
        <w:rPr>
          <w:color w:val="000000"/>
          <w:sz w:val="28"/>
          <w:szCs w:val="28"/>
        </w:rPr>
        <w:t xml:space="preserve">. Е. </w:t>
      </w:r>
      <w:proofErr w:type="spellStart"/>
      <w:r w:rsidRPr="00D72225">
        <w:rPr>
          <w:color w:val="000000"/>
          <w:sz w:val="28"/>
          <w:szCs w:val="28"/>
        </w:rPr>
        <w:t>Чарушиным.</w:t>
      </w:r>
      <w:proofErr w:type="spellEnd"/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b/>
          <w:color w:val="000000"/>
          <w:sz w:val="28"/>
          <w:szCs w:val="28"/>
        </w:rPr>
        <w:t>Списки литературы для чтения детям русский фольклор</w:t>
      </w:r>
      <w:r w:rsidRPr="00D72225">
        <w:rPr>
          <w:color w:val="000000"/>
          <w:sz w:val="28"/>
          <w:szCs w:val="28"/>
        </w:rPr>
        <w:t xml:space="preserve"> Песенки, </w:t>
      </w:r>
      <w:proofErr w:type="spellStart"/>
      <w:r w:rsidRPr="00D72225">
        <w:rPr>
          <w:color w:val="000000"/>
          <w:sz w:val="28"/>
          <w:szCs w:val="28"/>
        </w:rPr>
        <w:t>потешки</w:t>
      </w:r>
      <w:proofErr w:type="spellEnd"/>
      <w:r w:rsidRPr="00D72225">
        <w:rPr>
          <w:color w:val="000000"/>
          <w:sz w:val="28"/>
          <w:szCs w:val="28"/>
        </w:rPr>
        <w:t xml:space="preserve">, </w:t>
      </w:r>
      <w:proofErr w:type="spellStart"/>
      <w:r w:rsidRPr="00D72225">
        <w:rPr>
          <w:color w:val="000000"/>
          <w:sz w:val="28"/>
          <w:szCs w:val="28"/>
        </w:rPr>
        <w:t>заклички</w:t>
      </w:r>
      <w:proofErr w:type="spellEnd"/>
      <w:r w:rsidRPr="00D72225">
        <w:rPr>
          <w:color w:val="000000"/>
          <w:sz w:val="28"/>
          <w:szCs w:val="28"/>
        </w:rPr>
        <w:t xml:space="preserve">. «Наш козел...»; «Зайчишка-трусишка...»: «Дон! Дон! </w:t>
      </w:r>
      <w:proofErr w:type="gramStart"/>
      <w:r w:rsidRPr="00D72225">
        <w:rPr>
          <w:color w:val="000000"/>
          <w:sz w:val="28"/>
          <w:szCs w:val="28"/>
        </w:rPr>
        <w:t>Дон!», «Гуси, вы гуси...»; «Ножки, ножки, где вы были?...». «Сидит, сидит зайка...", «Кот на печку пошел...», «Сегодня день целый...», «</w:t>
      </w:r>
      <w:proofErr w:type="spellStart"/>
      <w:r w:rsidRPr="00D72225">
        <w:rPr>
          <w:color w:val="000000"/>
          <w:sz w:val="28"/>
          <w:szCs w:val="28"/>
        </w:rPr>
        <w:t>Барашеньки</w:t>
      </w:r>
      <w:proofErr w:type="spellEnd"/>
      <w:r w:rsidRPr="00D72225">
        <w:rPr>
          <w:color w:val="000000"/>
          <w:sz w:val="28"/>
          <w:szCs w:val="28"/>
        </w:rPr>
        <w:t xml:space="preserve">...», «Идет лисичка по мосту...», </w:t>
      </w:r>
      <w:proofErr w:type="gramEnd"/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D72225">
        <w:rPr>
          <w:color w:val="000000"/>
          <w:sz w:val="28"/>
          <w:szCs w:val="28"/>
        </w:rPr>
        <w:t>«Солнышко-ведрышко...», «Иди, весна, иди, красна...».</w:t>
      </w:r>
      <w:r w:rsidRPr="00D72225">
        <w:rPr>
          <w:color w:val="000000"/>
          <w:sz w:val="28"/>
          <w:szCs w:val="28"/>
        </w:rPr>
        <w:br/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D72225">
        <w:rPr>
          <w:rStyle w:val="a3"/>
          <w:color w:val="000000"/>
          <w:sz w:val="28"/>
          <w:szCs w:val="28"/>
          <w:bdr w:val="none" w:sz="0" w:space="0" w:color="auto" w:frame="1"/>
        </w:rPr>
        <w:t>Сказки.</w:t>
      </w:r>
      <w:r w:rsidRPr="00D72225">
        <w:rPr>
          <w:color w:val="000000"/>
          <w:sz w:val="28"/>
          <w:szCs w:val="28"/>
        </w:rPr>
        <w:t xml:space="preserve"> «Про </w:t>
      </w:r>
      <w:proofErr w:type="spellStart"/>
      <w:r w:rsidRPr="00D72225">
        <w:rPr>
          <w:color w:val="000000"/>
          <w:sz w:val="28"/>
          <w:szCs w:val="28"/>
        </w:rPr>
        <w:t>Иванушку-дурачка</w:t>
      </w:r>
      <w:proofErr w:type="spellEnd"/>
      <w:r w:rsidRPr="00D72225">
        <w:rPr>
          <w:color w:val="000000"/>
          <w:sz w:val="28"/>
          <w:szCs w:val="28"/>
        </w:rPr>
        <w:t xml:space="preserve">», обр. М. Горького; «Война грибов с ягодами», обр. В. Даля; «Сестрица </w:t>
      </w:r>
      <w:proofErr w:type="spellStart"/>
      <w:r w:rsidRPr="00D72225">
        <w:rPr>
          <w:color w:val="000000"/>
          <w:sz w:val="28"/>
          <w:szCs w:val="28"/>
        </w:rPr>
        <w:t>Аленушка</w:t>
      </w:r>
      <w:proofErr w:type="spellEnd"/>
      <w:r w:rsidRPr="00D72225">
        <w:rPr>
          <w:color w:val="000000"/>
          <w:sz w:val="28"/>
          <w:szCs w:val="28"/>
        </w:rPr>
        <w:t xml:space="preserve"> и братец Иванушка», обр. Л. Н. Толстого; «</w:t>
      </w:r>
      <w:proofErr w:type="spellStart"/>
      <w:r w:rsidRPr="00D72225">
        <w:rPr>
          <w:color w:val="000000"/>
          <w:sz w:val="28"/>
          <w:szCs w:val="28"/>
        </w:rPr>
        <w:t>Жихарка</w:t>
      </w:r>
      <w:proofErr w:type="spellEnd"/>
      <w:r w:rsidRPr="00D72225">
        <w:rPr>
          <w:color w:val="000000"/>
          <w:sz w:val="28"/>
          <w:szCs w:val="28"/>
        </w:rPr>
        <w:t>», обр. И. Карнауховой</w:t>
      </w:r>
      <w:proofErr w:type="gramStart"/>
      <w:r w:rsidRPr="00D72225">
        <w:rPr>
          <w:color w:val="000000"/>
          <w:sz w:val="28"/>
          <w:szCs w:val="28"/>
        </w:rPr>
        <w:t>;«</w:t>
      </w:r>
      <w:proofErr w:type="gramEnd"/>
      <w:r w:rsidRPr="00D72225">
        <w:rPr>
          <w:color w:val="000000"/>
          <w:sz w:val="28"/>
          <w:szCs w:val="28"/>
        </w:rPr>
        <w:t>Лисичка-сестричка и волк», обр. М. Булатова; «Зимовье», обр. И. Соколова- Микитова; «Лиса и козел», обр. О. Капицы; «Привередница», «Лиса-лапотница», обр. В. Даля; «Петушок и бобовое зернышко», обр. О, Капицы.</w:t>
      </w:r>
      <w:r w:rsidRPr="00D72225">
        <w:rPr>
          <w:color w:val="000000"/>
          <w:sz w:val="28"/>
          <w:szCs w:val="28"/>
        </w:rPr>
        <w:br/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rStyle w:val="a3"/>
          <w:color w:val="000000"/>
          <w:sz w:val="28"/>
          <w:szCs w:val="28"/>
          <w:bdr w:val="none" w:sz="0" w:space="0" w:color="auto" w:frame="1"/>
        </w:rPr>
        <w:t>Фольклор народов мира Песенки.</w:t>
      </w:r>
      <w:r w:rsidRPr="00D72225">
        <w:rPr>
          <w:color w:val="000000"/>
          <w:sz w:val="28"/>
          <w:szCs w:val="28"/>
        </w:rPr>
        <w:t xml:space="preserve"> «Рыбки», «Утята», франц., обр. Н. </w:t>
      </w:r>
      <w:proofErr w:type="spellStart"/>
      <w:r w:rsidRPr="00D72225">
        <w:rPr>
          <w:color w:val="000000"/>
          <w:sz w:val="28"/>
          <w:szCs w:val="28"/>
        </w:rPr>
        <w:t>Гернет</w:t>
      </w:r>
      <w:proofErr w:type="spellEnd"/>
      <w:r w:rsidRPr="00D72225">
        <w:rPr>
          <w:color w:val="000000"/>
          <w:sz w:val="28"/>
          <w:szCs w:val="28"/>
        </w:rPr>
        <w:t xml:space="preserve"> и С. Гиппиус; «</w:t>
      </w:r>
      <w:proofErr w:type="spellStart"/>
      <w:r w:rsidRPr="00D72225">
        <w:rPr>
          <w:color w:val="000000"/>
          <w:sz w:val="28"/>
          <w:szCs w:val="28"/>
        </w:rPr>
        <w:t>Чив-чив</w:t>
      </w:r>
      <w:proofErr w:type="spellEnd"/>
      <w:r w:rsidRPr="00D72225">
        <w:rPr>
          <w:color w:val="000000"/>
          <w:sz w:val="28"/>
          <w:szCs w:val="28"/>
        </w:rPr>
        <w:t xml:space="preserve">, воробей», пер. с </w:t>
      </w:r>
      <w:proofErr w:type="spellStart"/>
      <w:r w:rsidRPr="00D72225">
        <w:rPr>
          <w:color w:val="000000"/>
          <w:sz w:val="28"/>
          <w:szCs w:val="28"/>
        </w:rPr>
        <w:t>коми-пермяц</w:t>
      </w:r>
      <w:proofErr w:type="spellEnd"/>
      <w:r w:rsidRPr="00D72225">
        <w:rPr>
          <w:color w:val="000000"/>
          <w:sz w:val="28"/>
          <w:szCs w:val="28"/>
        </w:rPr>
        <w:t xml:space="preserve">. </w:t>
      </w:r>
      <w:proofErr w:type="gramStart"/>
      <w:r w:rsidRPr="00D72225">
        <w:rPr>
          <w:color w:val="000000"/>
          <w:sz w:val="28"/>
          <w:szCs w:val="28"/>
        </w:rPr>
        <w:t xml:space="preserve">В. Климова; «Пальцы», пер. с нем. Л, </w:t>
      </w:r>
      <w:proofErr w:type="spellStart"/>
      <w:r w:rsidRPr="00D72225">
        <w:rPr>
          <w:color w:val="000000"/>
          <w:sz w:val="28"/>
          <w:szCs w:val="28"/>
        </w:rPr>
        <w:t>Яхина</w:t>
      </w:r>
      <w:proofErr w:type="spellEnd"/>
      <w:r w:rsidRPr="00D72225">
        <w:rPr>
          <w:color w:val="000000"/>
          <w:sz w:val="28"/>
          <w:szCs w:val="28"/>
        </w:rPr>
        <w:t xml:space="preserve">; «Мешок», татар., пер. Р. </w:t>
      </w:r>
      <w:proofErr w:type="spellStart"/>
      <w:r w:rsidRPr="00D72225">
        <w:rPr>
          <w:color w:val="000000"/>
          <w:sz w:val="28"/>
          <w:szCs w:val="28"/>
        </w:rPr>
        <w:t>Ягофарова</w:t>
      </w:r>
      <w:proofErr w:type="spellEnd"/>
      <w:r w:rsidRPr="00D72225">
        <w:rPr>
          <w:color w:val="000000"/>
          <w:sz w:val="28"/>
          <w:szCs w:val="28"/>
        </w:rPr>
        <w:t>, пересказ Л. Кузьмина.</w:t>
      </w:r>
      <w:proofErr w:type="gramEnd"/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rStyle w:val="a3"/>
          <w:color w:val="000000"/>
          <w:sz w:val="28"/>
          <w:szCs w:val="28"/>
          <w:bdr w:val="none" w:sz="0" w:space="0" w:color="auto" w:frame="1"/>
        </w:rPr>
        <w:lastRenderedPageBreak/>
        <w:t>Сказки.</w:t>
      </w:r>
      <w:r w:rsidRPr="00D72225">
        <w:rPr>
          <w:color w:val="000000"/>
          <w:sz w:val="28"/>
          <w:szCs w:val="28"/>
        </w:rPr>
        <w:t> </w:t>
      </w:r>
      <w:proofErr w:type="gramStart"/>
      <w:r w:rsidRPr="00D72225">
        <w:rPr>
          <w:color w:val="000000"/>
          <w:sz w:val="28"/>
          <w:szCs w:val="28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D72225">
        <w:rPr>
          <w:color w:val="000000"/>
          <w:sz w:val="28"/>
          <w:szCs w:val="28"/>
        </w:rPr>
        <w:t>Габбе</w:t>
      </w:r>
      <w:proofErr w:type="spellEnd"/>
      <w:r w:rsidRPr="00D72225">
        <w:rPr>
          <w:color w:val="000000"/>
          <w:sz w:val="28"/>
          <w:szCs w:val="28"/>
        </w:rPr>
        <w:t>; братья Гримм.</w:t>
      </w:r>
      <w:proofErr w:type="gramEnd"/>
      <w:r w:rsidRPr="00D72225">
        <w:rPr>
          <w:color w:val="000000"/>
          <w:sz w:val="28"/>
          <w:szCs w:val="28"/>
        </w:rPr>
        <w:t xml:space="preserve"> "</w:t>
      </w:r>
      <w:proofErr w:type="spellStart"/>
      <w:r w:rsidRPr="00D72225">
        <w:rPr>
          <w:color w:val="000000"/>
          <w:sz w:val="28"/>
          <w:szCs w:val="28"/>
        </w:rPr>
        <w:t>Бременские</w:t>
      </w:r>
      <w:proofErr w:type="spellEnd"/>
      <w:r w:rsidRPr="00D72225">
        <w:rPr>
          <w:color w:val="000000"/>
          <w:sz w:val="28"/>
          <w:szCs w:val="28"/>
        </w:rPr>
        <w:t xml:space="preserve"> музыканты», </w:t>
      </w:r>
      <w:proofErr w:type="gramStart"/>
      <w:r w:rsidRPr="00D72225">
        <w:rPr>
          <w:color w:val="000000"/>
          <w:sz w:val="28"/>
          <w:szCs w:val="28"/>
        </w:rPr>
        <w:t>нем</w:t>
      </w:r>
      <w:proofErr w:type="gramEnd"/>
      <w:r w:rsidRPr="00D72225">
        <w:rPr>
          <w:color w:val="000000"/>
          <w:sz w:val="28"/>
          <w:szCs w:val="28"/>
        </w:rPr>
        <w:t>., пер. В. Введенского, под ред. С. Маршака. Произведения поэтов и писателей России</w:t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rStyle w:val="a3"/>
          <w:color w:val="000000"/>
          <w:sz w:val="28"/>
          <w:szCs w:val="28"/>
          <w:bdr w:val="none" w:sz="0" w:space="0" w:color="auto" w:frame="1"/>
        </w:rPr>
        <w:t>Поэзия</w:t>
      </w:r>
      <w:r w:rsidRPr="00D72225">
        <w:rPr>
          <w:color w:val="000000"/>
          <w:sz w:val="28"/>
          <w:szCs w:val="28"/>
        </w:rPr>
        <w:t xml:space="preserve">. 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А. </w:t>
      </w:r>
      <w:proofErr w:type="spellStart"/>
      <w:r w:rsidRPr="00D72225">
        <w:rPr>
          <w:color w:val="000000"/>
          <w:sz w:val="28"/>
          <w:szCs w:val="28"/>
        </w:rPr>
        <w:t>Барто</w:t>
      </w:r>
      <w:proofErr w:type="spellEnd"/>
      <w:r w:rsidRPr="00D72225">
        <w:rPr>
          <w:color w:val="000000"/>
          <w:sz w:val="28"/>
          <w:szCs w:val="28"/>
        </w:rPr>
        <w:t xml:space="preserve">. «Уехали»; С. </w:t>
      </w:r>
      <w:proofErr w:type="spellStart"/>
      <w:r w:rsidRPr="00D72225">
        <w:rPr>
          <w:color w:val="000000"/>
          <w:sz w:val="28"/>
          <w:szCs w:val="28"/>
        </w:rPr>
        <w:t>Дрожжия</w:t>
      </w:r>
      <w:proofErr w:type="spellEnd"/>
      <w:r w:rsidRPr="00D72225">
        <w:rPr>
          <w:color w:val="000000"/>
          <w:sz w:val="28"/>
          <w:szCs w:val="28"/>
        </w:rPr>
        <w:t xml:space="preserve">. «Улицей гуляет...» (из </w:t>
      </w:r>
      <w:proofErr w:type="spellStart"/>
      <w:r w:rsidRPr="00D72225">
        <w:rPr>
          <w:color w:val="000000"/>
          <w:sz w:val="28"/>
          <w:szCs w:val="28"/>
        </w:rPr>
        <w:t>лихотворения</w:t>
      </w:r>
      <w:proofErr w:type="spellEnd"/>
      <w:r w:rsidRPr="00D72225">
        <w:rPr>
          <w:color w:val="000000"/>
          <w:sz w:val="28"/>
          <w:szCs w:val="28"/>
        </w:rPr>
        <w:t xml:space="preserve"> «В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</w:t>
      </w:r>
      <w:proofErr w:type="spellStart"/>
      <w:r w:rsidRPr="00D72225">
        <w:rPr>
          <w:color w:val="000000"/>
          <w:sz w:val="28"/>
          <w:szCs w:val="28"/>
        </w:rPr>
        <w:t>св</w:t>
      </w:r>
      <w:proofErr w:type="gramStart"/>
      <w:r w:rsidRPr="00D72225">
        <w:rPr>
          <w:color w:val="000000"/>
          <w:sz w:val="28"/>
          <w:szCs w:val="28"/>
        </w:rPr>
        <w:t>е</w:t>
      </w:r>
      <w:proofErr w:type="spellEnd"/>
      <w:r w:rsidRPr="00D72225">
        <w:rPr>
          <w:color w:val="000000"/>
          <w:sz w:val="28"/>
          <w:szCs w:val="28"/>
        </w:rPr>
        <w:t>-</w:t>
      </w:r>
      <w:proofErr w:type="gramEnd"/>
      <w:r w:rsidRPr="00D72225">
        <w:rPr>
          <w:color w:val="000000"/>
          <w:sz w:val="28"/>
          <w:szCs w:val="28"/>
        </w:rPr>
        <w:t xml:space="preserve">:-», «Вот какой рассеянный», «Мяч»; С. Михалков. «Дядя Степа»; Е. Баратынский. «Весна, весна» (в сокр.); Ю. </w:t>
      </w:r>
      <w:proofErr w:type="spellStart"/>
      <w:r w:rsidRPr="00D72225">
        <w:rPr>
          <w:color w:val="000000"/>
          <w:sz w:val="28"/>
          <w:szCs w:val="28"/>
        </w:rPr>
        <w:t>Мориц</w:t>
      </w:r>
      <w:proofErr w:type="spellEnd"/>
      <w:r w:rsidRPr="00D72225">
        <w:rPr>
          <w:color w:val="000000"/>
          <w:sz w:val="28"/>
          <w:szCs w:val="28"/>
        </w:rPr>
        <w:t xml:space="preserve">. «Песенка про сказку»; «Дом гнома, гном — дома!»; Э. Успенский. «Разгром»; Д. Хармс. «Очень </w:t>
      </w:r>
      <w:proofErr w:type="spellStart"/>
      <w:r w:rsidRPr="00D72225">
        <w:rPr>
          <w:color w:val="000000"/>
          <w:sz w:val="28"/>
          <w:szCs w:val="28"/>
        </w:rPr>
        <w:t>грашная</w:t>
      </w:r>
      <w:proofErr w:type="spellEnd"/>
      <w:r w:rsidRPr="00D72225">
        <w:rPr>
          <w:color w:val="000000"/>
          <w:sz w:val="28"/>
          <w:szCs w:val="28"/>
        </w:rPr>
        <w:t xml:space="preserve"> история». Проза. 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Бианки, «Подкидыш»; Н. Сладков. «</w:t>
      </w:r>
      <w:proofErr w:type="gramStart"/>
      <w:r w:rsidRPr="00D72225">
        <w:rPr>
          <w:color w:val="000000"/>
          <w:sz w:val="28"/>
          <w:szCs w:val="28"/>
        </w:rPr>
        <w:t>Неслух</w:t>
      </w:r>
      <w:proofErr w:type="gramEnd"/>
      <w:r w:rsidRPr="00D72225">
        <w:rPr>
          <w:color w:val="000000"/>
          <w:sz w:val="28"/>
          <w:szCs w:val="28"/>
        </w:rPr>
        <w:t>».</w:t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rStyle w:val="a3"/>
          <w:color w:val="000000"/>
          <w:sz w:val="28"/>
          <w:szCs w:val="28"/>
          <w:bdr w:val="none" w:sz="0" w:space="0" w:color="auto" w:frame="1"/>
        </w:rPr>
        <w:t>Литературные сказки.</w:t>
      </w:r>
      <w:r w:rsidRPr="00D72225">
        <w:rPr>
          <w:color w:val="000000"/>
          <w:sz w:val="28"/>
          <w:szCs w:val="28"/>
        </w:rPr>
        <w:t> М. Горький. «</w:t>
      </w:r>
      <w:proofErr w:type="spellStart"/>
      <w:r w:rsidRPr="00D72225">
        <w:rPr>
          <w:color w:val="000000"/>
          <w:sz w:val="28"/>
          <w:szCs w:val="28"/>
        </w:rPr>
        <w:t>Воробьишко</w:t>
      </w:r>
      <w:proofErr w:type="spellEnd"/>
      <w:r w:rsidRPr="00D72225">
        <w:rPr>
          <w:color w:val="000000"/>
          <w:sz w:val="28"/>
          <w:szCs w:val="28"/>
        </w:rPr>
        <w:t xml:space="preserve">»; В. Осеева. «Волшебная иголочка»; Р. </w:t>
      </w:r>
      <w:proofErr w:type="spellStart"/>
      <w:r w:rsidRPr="00D72225">
        <w:rPr>
          <w:color w:val="000000"/>
          <w:sz w:val="28"/>
          <w:szCs w:val="28"/>
        </w:rPr>
        <w:t>Сеф</w:t>
      </w:r>
      <w:proofErr w:type="spellEnd"/>
      <w:r w:rsidRPr="00D72225">
        <w:rPr>
          <w:color w:val="000000"/>
          <w:sz w:val="28"/>
          <w:szCs w:val="28"/>
        </w:rPr>
        <w:t>. «Сказка о кругленьких и длинненьких человечках»; К. Чуковский. «Телефон», «</w:t>
      </w:r>
      <w:proofErr w:type="spellStart"/>
      <w:r w:rsidRPr="00D72225">
        <w:rPr>
          <w:color w:val="000000"/>
          <w:sz w:val="28"/>
          <w:szCs w:val="28"/>
        </w:rPr>
        <w:t>Тараканище</w:t>
      </w:r>
      <w:proofErr w:type="spellEnd"/>
      <w:r w:rsidRPr="00D72225">
        <w:rPr>
          <w:color w:val="000000"/>
          <w:sz w:val="28"/>
          <w:szCs w:val="28"/>
        </w:rPr>
        <w:t>», «</w:t>
      </w:r>
      <w:proofErr w:type="spellStart"/>
      <w:r w:rsidRPr="00D72225">
        <w:rPr>
          <w:color w:val="000000"/>
          <w:sz w:val="28"/>
          <w:szCs w:val="28"/>
        </w:rPr>
        <w:t>Федорино</w:t>
      </w:r>
      <w:proofErr w:type="spellEnd"/>
      <w:r w:rsidRPr="00D72225">
        <w:rPr>
          <w:color w:val="000000"/>
          <w:sz w:val="28"/>
          <w:szCs w:val="28"/>
        </w:rPr>
        <w:t xml:space="preserve"> горе»; Носов. «Приключения Незнайки и его друзей» (главы из книги); Д. </w:t>
      </w:r>
      <w:proofErr w:type="spellStart"/>
      <w:proofErr w:type="gramStart"/>
      <w:r w:rsidRPr="00D72225">
        <w:rPr>
          <w:color w:val="000000"/>
          <w:sz w:val="28"/>
          <w:szCs w:val="28"/>
        </w:rPr>
        <w:t>Мамин-Сибиряк</w:t>
      </w:r>
      <w:proofErr w:type="spellEnd"/>
      <w:proofErr w:type="gramEnd"/>
      <w:r w:rsidRPr="00D72225">
        <w:rPr>
          <w:color w:val="000000"/>
          <w:sz w:val="28"/>
          <w:szCs w:val="28"/>
        </w:rPr>
        <w:t>. «</w:t>
      </w:r>
      <w:proofErr w:type="gramStart"/>
      <w:r w:rsidRPr="00D72225">
        <w:rPr>
          <w:color w:val="000000"/>
          <w:sz w:val="28"/>
          <w:szCs w:val="28"/>
        </w:rPr>
        <w:t>Сказка про Комара</w:t>
      </w:r>
      <w:proofErr w:type="gramEnd"/>
      <w:r w:rsidRPr="00D72225">
        <w:rPr>
          <w:color w:val="000000"/>
          <w:sz w:val="28"/>
          <w:szCs w:val="28"/>
        </w:rPr>
        <w:t xml:space="preserve"> Комаровича — Длинный Нос и про Мохнатого Мишу — Короткий Хвост»; В. Бианки. «Первая охота»; Д. Самойлов. «У слоненка день рождения». Басни. Л. Толстой. «Отец приказал сыновьям...», «Мальчик стерег овец...», «Хотела галка пить...». </w:t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72225">
        <w:rPr>
          <w:b/>
          <w:color w:val="000000"/>
          <w:sz w:val="28"/>
          <w:szCs w:val="28"/>
        </w:rPr>
        <w:t>Произведения поэтов и писателей разных стран</w:t>
      </w: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rStyle w:val="a3"/>
          <w:color w:val="000000"/>
          <w:sz w:val="28"/>
          <w:szCs w:val="28"/>
          <w:bdr w:val="none" w:sz="0" w:space="0" w:color="auto" w:frame="1"/>
        </w:rPr>
        <w:t>Поэзия.</w:t>
      </w:r>
      <w:r w:rsidRPr="00D72225">
        <w:rPr>
          <w:color w:val="000000"/>
          <w:sz w:val="28"/>
          <w:szCs w:val="28"/>
        </w:rPr>
        <w:t xml:space="preserve"> В. Витка. «Считалочка», пер. </w:t>
      </w:r>
      <w:proofErr w:type="gramStart"/>
      <w:r w:rsidRPr="00D72225">
        <w:rPr>
          <w:color w:val="000000"/>
          <w:sz w:val="28"/>
          <w:szCs w:val="28"/>
        </w:rPr>
        <w:t>с</w:t>
      </w:r>
      <w:proofErr w:type="gramEnd"/>
      <w:r w:rsidRPr="00D72225">
        <w:rPr>
          <w:color w:val="000000"/>
          <w:sz w:val="28"/>
          <w:szCs w:val="28"/>
        </w:rPr>
        <w:t xml:space="preserve"> белорус. И. </w:t>
      </w:r>
      <w:proofErr w:type="spellStart"/>
      <w:r w:rsidRPr="00D72225">
        <w:rPr>
          <w:color w:val="000000"/>
          <w:sz w:val="28"/>
          <w:szCs w:val="28"/>
        </w:rPr>
        <w:t>Токмаковой</w:t>
      </w:r>
      <w:proofErr w:type="spellEnd"/>
      <w:r w:rsidRPr="00D72225">
        <w:rPr>
          <w:color w:val="000000"/>
          <w:sz w:val="28"/>
          <w:szCs w:val="28"/>
        </w:rPr>
        <w:t xml:space="preserve">; Ю. </w:t>
      </w:r>
      <w:proofErr w:type="spellStart"/>
      <w:r w:rsidRPr="00D72225">
        <w:rPr>
          <w:color w:val="000000"/>
          <w:sz w:val="28"/>
          <w:szCs w:val="28"/>
        </w:rPr>
        <w:t>Тувим</w:t>
      </w:r>
      <w:proofErr w:type="spellEnd"/>
      <w:r w:rsidRPr="00D72225">
        <w:rPr>
          <w:color w:val="000000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D72225">
        <w:rPr>
          <w:color w:val="000000"/>
          <w:sz w:val="28"/>
          <w:szCs w:val="28"/>
        </w:rPr>
        <w:t>Трулялинского</w:t>
      </w:r>
      <w:proofErr w:type="spellEnd"/>
      <w:r w:rsidRPr="00D72225">
        <w:rPr>
          <w:color w:val="000000"/>
          <w:sz w:val="28"/>
          <w:szCs w:val="28"/>
        </w:rPr>
        <w:t xml:space="preserve">», пересказ с польск. Б. </w:t>
      </w:r>
      <w:proofErr w:type="spellStart"/>
      <w:r w:rsidRPr="00D72225">
        <w:rPr>
          <w:color w:val="000000"/>
          <w:sz w:val="28"/>
          <w:szCs w:val="28"/>
        </w:rPr>
        <w:t>Заходера</w:t>
      </w:r>
      <w:proofErr w:type="spellEnd"/>
      <w:r w:rsidRPr="00D72225">
        <w:rPr>
          <w:color w:val="000000"/>
          <w:sz w:val="28"/>
          <w:szCs w:val="28"/>
        </w:rPr>
        <w:t xml:space="preserve">; </w:t>
      </w:r>
      <w:proofErr w:type="spellStart"/>
      <w:r w:rsidRPr="00D72225">
        <w:rPr>
          <w:color w:val="000000"/>
          <w:sz w:val="28"/>
          <w:szCs w:val="28"/>
        </w:rPr>
        <w:t>Ф.Грубин</w:t>
      </w:r>
      <w:proofErr w:type="spellEnd"/>
      <w:r w:rsidRPr="00D72225">
        <w:rPr>
          <w:color w:val="000000"/>
          <w:sz w:val="28"/>
          <w:szCs w:val="28"/>
        </w:rPr>
        <w:t xml:space="preserve">. «Слезы», пер. с </w:t>
      </w:r>
      <w:proofErr w:type="spellStart"/>
      <w:r w:rsidRPr="00D72225">
        <w:rPr>
          <w:color w:val="000000"/>
          <w:sz w:val="28"/>
          <w:szCs w:val="28"/>
        </w:rPr>
        <w:t>чеш</w:t>
      </w:r>
      <w:proofErr w:type="spellEnd"/>
      <w:r w:rsidRPr="00D72225">
        <w:rPr>
          <w:color w:val="000000"/>
          <w:sz w:val="28"/>
          <w:szCs w:val="28"/>
        </w:rPr>
        <w:t xml:space="preserve">. Е. </w:t>
      </w:r>
      <w:proofErr w:type="spellStart"/>
      <w:r w:rsidRPr="00D72225">
        <w:rPr>
          <w:color w:val="000000"/>
          <w:sz w:val="28"/>
          <w:szCs w:val="28"/>
        </w:rPr>
        <w:t>Солоновича</w:t>
      </w:r>
      <w:proofErr w:type="spellEnd"/>
      <w:r w:rsidRPr="00D72225">
        <w:rPr>
          <w:color w:val="000000"/>
          <w:sz w:val="28"/>
          <w:szCs w:val="28"/>
        </w:rPr>
        <w:t xml:space="preserve">; С. </w:t>
      </w:r>
      <w:proofErr w:type="spellStart"/>
      <w:r w:rsidRPr="00D72225">
        <w:rPr>
          <w:color w:val="000000"/>
          <w:sz w:val="28"/>
          <w:szCs w:val="28"/>
        </w:rPr>
        <w:t>Вангели</w:t>
      </w:r>
      <w:proofErr w:type="spellEnd"/>
      <w:r w:rsidRPr="00D72225">
        <w:rPr>
          <w:color w:val="000000"/>
          <w:sz w:val="28"/>
          <w:szCs w:val="28"/>
        </w:rPr>
        <w:t>. «Подснежники» (главы из книги «</w:t>
      </w:r>
      <w:proofErr w:type="spellStart"/>
      <w:r w:rsidRPr="00D72225">
        <w:rPr>
          <w:color w:val="000000"/>
          <w:sz w:val="28"/>
          <w:szCs w:val="28"/>
        </w:rPr>
        <w:t>Гугуцэ</w:t>
      </w:r>
      <w:proofErr w:type="spellEnd"/>
      <w:r w:rsidRPr="00D72225">
        <w:rPr>
          <w:color w:val="000000"/>
          <w:sz w:val="28"/>
          <w:szCs w:val="28"/>
        </w:rPr>
        <w:t xml:space="preserve"> — капитан корабля»), пер. с </w:t>
      </w:r>
      <w:proofErr w:type="spellStart"/>
      <w:r w:rsidRPr="00D72225">
        <w:rPr>
          <w:color w:val="000000"/>
          <w:sz w:val="28"/>
          <w:szCs w:val="28"/>
        </w:rPr>
        <w:t>молд</w:t>
      </w:r>
      <w:proofErr w:type="spellEnd"/>
      <w:r w:rsidRPr="00D72225">
        <w:rPr>
          <w:color w:val="000000"/>
          <w:sz w:val="28"/>
          <w:szCs w:val="28"/>
        </w:rPr>
        <w:t xml:space="preserve">. В. </w:t>
      </w:r>
      <w:proofErr w:type="spellStart"/>
      <w:r w:rsidRPr="00D72225">
        <w:rPr>
          <w:color w:val="000000"/>
          <w:sz w:val="28"/>
          <w:szCs w:val="28"/>
        </w:rPr>
        <w:t>Берестова</w:t>
      </w:r>
      <w:proofErr w:type="spellEnd"/>
      <w:r w:rsidRPr="00D72225">
        <w:rPr>
          <w:color w:val="000000"/>
          <w:sz w:val="28"/>
          <w:szCs w:val="28"/>
        </w:rPr>
        <w:t xml:space="preserve">. Литературные сказки. А. </w:t>
      </w:r>
      <w:proofErr w:type="spellStart"/>
      <w:r w:rsidRPr="00D72225">
        <w:rPr>
          <w:color w:val="000000"/>
          <w:sz w:val="28"/>
          <w:szCs w:val="28"/>
        </w:rPr>
        <w:t>Милн</w:t>
      </w:r>
      <w:proofErr w:type="spellEnd"/>
      <w:r w:rsidRPr="00D72225">
        <w:rPr>
          <w:color w:val="000000"/>
          <w:sz w:val="28"/>
          <w:szCs w:val="28"/>
        </w:rPr>
        <w:t>. «</w:t>
      </w:r>
      <w:proofErr w:type="spellStart"/>
      <w:r w:rsidRPr="00D72225">
        <w:rPr>
          <w:color w:val="000000"/>
          <w:sz w:val="28"/>
          <w:szCs w:val="28"/>
        </w:rPr>
        <w:t>Винни-Пух</w:t>
      </w:r>
      <w:proofErr w:type="spellEnd"/>
      <w:r w:rsidRPr="00D72225">
        <w:rPr>
          <w:color w:val="000000"/>
          <w:sz w:val="28"/>
          <w:szCs w:val="28"/>
        </w:rPr>
        <w:t xml:space="preserve"> и все-все-все» (главы из книги), пер. с англ. Б. </w:t>
      </w:r>
      <w:proofErr w:type="spellStart"/>
      <w:r w:rsidRPr="00D72225">
        <w:rPr>
          <w:color w:val="000000"/>
          <w:sz w:val="28"/>
          <w:szCs w:val="28"/>
        </w:rPr>
        <w:t>Заходера</w:t>
      </w:r>
      <w:proofErr w:type="spellEnd"/>
      <w:r w:rsidRPr="00D72225">
        <w:rPr>
          <w:color w:val="000000"/>
          <w:sz w:val="28"/>
          <w:szCs w:val="28"/>
        </w:rPr>
        <w:t xml:space="preserve">; Э. </w:t>
      </w:r>
      <w:proofErr w:type="spellStart"/>
      <w:r w:rsidRPr="00D72225">
        <w:rPr>
          <w:color w:val="000000"/>
          <w:sz w:val="28"/>
          <w:szCs w:val="28"/>
        </w:rPr>
        <w:t>Блайтон</w:t>
      </w:r>
      <w:proofErr w:type="spellEnd"/>
      <w:r w:rsidRPr="00D72225">
        <w:rPr>
          <w:color w:val="000000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D72225">
        <w:rPr>
          <w:color w:val="000000"/>
          <w:sz w:val="28"/>
          <w:szCs w:val="28"/>
        </w:rPr>
        <w:t>Эгнер</w:t>
      </w:r>
      <w:proofErr w:type="spellEnd"/>
      <w:r w:rsidRPr="00D72225">
        <w:rPr>
          <w:color w:val="000000"/>
          <w:sz w:val="28"/>
          <w:szCs w:val="28"/>
        </w:rPr>
        <w:t xml:space="preserve">. «Приключения в лесу </w:t>
      </w:r>
      <w:proofErr w:type="spellStart"/>
      <w:r w:rsidRPr="00D72225">
        <w:rPr>
          <w:color w:val="000000"/>
          <w:sz w:val="28"/>
          <w:szCs w:val="28"/>
        </w:rPr>
        <w:t>Елки-на-Горке</w:t>
      </w:r>
      <w:proofErr w:type="spellEnd"/>
      <w:r w:rsidRPr="00D72225">
        <w:rPr>
          <w:color w:val="000000"/>
          <w:sz w:val="28"/>
          <w:szCs w:val="28"/>
        </w:rPr>
        <w:t xml:space="preserve">» (главы из книги), пер. с норв. Л. Брауде; Д. </w:t>
      </w:r>
      <w:proofErr w:type="spellStart"/>
      <w:r w:rsidRPr="00D72225">
        <w:rPr>
          <w:color w:val="000000"/>
          <w:sz w:val="28"/>
          <w:szCs w:val="28"/>
        </w:rPr>
        <w:t>Биссет</w:t>
      </w:r>
      <w:proofErr w:type="spellEnd"/>
      <w:r w:rsidRPr="00D72225">
        <w:rPr>
          <w:color w:val="000000"/>
          <w:sz w:val="28"/>
          <w:szCs w:val="28"/>
        </w:rPr>
        <w:t xml:space="preserve">. «Про мальчика, который рычал на тигров», пер. с англ. Н. </w:t>
      </w:r>
      <w:proofErr w:type="spellStart"/>
      <w:r w:rsidRPr="00D72225">
        <w:rPr>
          <w:color w:val="000000"/>
          <w:sz w:val="28"/>
          <w:szCs w:val="28"/>
        </w:rPr>
        <w:t>Шерепгевской</w:t>
      </w:r>
      <w:proofErr w:type="spellEnd"/>
      <w:r w:rsidRPr="00D72225">
        <w:rPr>
          <w:color w:val="000000"/>
          <w:sz w:val="28"/>
          <w:szCs w:val="28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 w:rsidRPr="00D72225">
        <w:rPr>
          <w:color w:val="000000"/>
          <w:sz w:val="28"/>
          <w:szCs w:val="28"/>
        </w:rPr>
        <w:t>Шанько.</w:t>
      </w:r>
      <w:proofErr w:type="spellEnd"/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2225" w:rsidRPr="00D72225" w:rsidRDefault="00D72225" w:rsidP="00D7222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2225">
        <w:rPr>
          <w:rStyle w:val="a3"/>
          <w:color w:val="000000"/>
          <w:sz w:val="28"/>
          <w:szCs w:val="28"/>
          <w:bdr w:val="none" w:sz="0" w:space="0" w:color="auto" w:frame="1"/>
        </w:rPr>
        <w:t>Для заучивания наизусть.</w:t>
      </w:r>
      <w:r w:rsidRPr="00D72225">
        <w:rPr>
          <w:color w:val="000000"/>
          <w:sz w:val="28"/>
          <w:szCs w:val="28"/>
        </w:rPr>
        <w:t> «Дед хотел уху сварить...», «Ножки, ножки, где вы были?» — рус</w:t>
      </w:r>
      <w:proofErr w:type="gramStart"/>
      <w:r w:rsidRPr="00D72225">
        <w:rPr>
          <w:color w:val="000000"/>
          <w:sz w:val="28"/>
          <w:szCs w:val="28"/>
        </w:rPr>
        <w:t>.</w:t>
      </w:r>
      <w:proofErr w:type="gramEnd"/>
      <w:r w:rsidRPr="00D72225">
        <w:rPr>
          <w:color w:val="000000"/>
          <w:sz w:val="28"/>
          <w:szCs w:val="28"/>
        </w:rPr>
        <w:t xml:space="preserve"> </w:t>
      </w:r>
      <w:proofErr w:type="gramStart"/>
      <w:r w:rsidRPr="00D72225">
        <w:rPr>
          <w:color w:val="000000"/>
          <w:sz w:val="28"/>
          <w:szCs w:val="28"/>
        </w:rPr>
        <w:t>н</w:t>
      </w:r>
      <w:proofErr w:type="gramEnd"/>
      <w:r w:rsidRPr="00D72225">
        <w:rPr>
          <w:color w:val="000000"/>
          <w:sz w:val="28"/>
          <w:szCs w:val="28"/>
        </w:rPr>
        <w:t xml:space="preserve">ар. песенки; А. Пушкин. «Ветер, ветер! Ты могуч...» (из «Сказки о мертвой царевне и о семи богатырях»); 3. Александрова. «Елочка»; А. </w:t>
      </w:r>
      <w:proofErr w:type="spellStart"/>
      <w:r w:rsidRPr="00D72225">
        <w:rPr>
          <w:color w:val="000000"/>
          <w:sz w:val="28"/>
          <w:szCs w:val="28"/>
        </w:rPr>
        <w:t>Барто</w:t>
      </w:r>
      <w:proofErr w:type="spellEnd"/>
      <w:r w:rsidRPr="00D72225">
        <w:rPr>
          <w:color w:val="000000"/>
          <w:sz w:val="28"/>
          <w:szCs w:val="28"/>
        </w:rPr>
        <w:t>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</w:t>
      </w:r>
      <w:proofErr w:type="gramStart"/>
      <w:r w:rsidRPr="00D72225">
        <w:rPr>
          <w:color w:val="000000"/>
          <w:sz w:val="28"/>
          <w:szCs w:val="28"/>
        </w:rPr>
        <w:t>.</w:t>
      </w:r>
      <w:proofErr w:type="gramEnd"/>
      <w:r w:rsidRPr="00D72225">
        <w:rPr>
          <w:color w:val="000000"/>
          <w:sz w:val="28"/>
          <w:szCs w:val="28"/>
        </w:rPr>
        <w:t xml:space="preserve"> </w:t>
      </w:r>
      <w:proofErr w:type="gramStart"/>
      <w:r w:rsidRPr="00D72225">
        <w:rPr>
          <w:color w:val="000000"/>
          <w:sz w:val="28"/>
          <w:szCs w:val="28"/>
        </w:rPr>
        <w:t>п</w:t>
      </w:r>
      <w:proofErr w:type="gramEnd"/>
      <w:r w:rsidRPr="00D72225">
        <w:rPr>
          <w:color w:val="000000"/>
          <w:sz w:val="28"/>
          <w:szCs w:val="28"/>
        </w:rPr>
        <w:t xml:space="preserve">есенка, пер. И. </w:t>
      </w:r>
      <w:proofErr w:type="spellStart"/>
      <w:r w:rsidRPr="00D72225">
        <w:rPr>
          <w:color w:val="000000"/>
          <w:sz w:val="28"/>
          <w:szCs w:val="28"/>
        </w:rPr>
        <w:t>Токмаковой</w:t>
      </w:r>
      <w:proofErr w:type="spellEnd"/>
      <w:r w:rsidRPr="00D72225">
        <w:rPr>
          <w:color w:val="000000"/>
          <w:sz w:val="28"/>
          <w:szCs w:val="28"/>
        </w:rPr>
        <w:t>.</w:t>
      </w:r>
    </w:p>
    <w:p w:rsidR="00D72225" w:rsidRPr="00D72225" w:rsidRDefault="00D72225" w:rsidP="00D72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2225" w:rsidRPr="00D72225" w:rsidSect="00FD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225"/>
    <w:rsid w:val="0000767E"/>
    <w:rsid w:val="000150AA"/>
    <w:rsid w:val="0004357F"/>
    <w:rsid w:val="000625FF"/>
    <w:rsid w:val="000B6FA6"/>
    <w:rsid w:val="000C11F5"/>
    <w:rsid w:val="000E45A4"/>
    <w:rsid w:val="001270CE"/>
    <w:rsid w:val="0013369E"/>
    <w:rsid w:val="00134848"/>
    <w:rsid w:val="00172968"/>
    <w:rsid w:val="001810EE"/>
    <w:rsid w:val="00185B86"/>
    <w:rsid w:val="001A531D"/>
    <w:rsid w:val="001D0F0E"/>
    <w:rsid w:val="001D290D"/>
    <w:rsid w:val="001E4063"/>
    <w:rsid w:val="001E73F0"/>
    <w:rsid w:val="001F178C"/>
    <w:rsid w:val="00204316"/>
    <w:rsid w:val="00221735"/>
    <w:rsid w:val="00232427"/>
    <w:rsid w:val="002402C4"/>
    <w:rsid w:val="00252428"/>
    <w:rsid w:val="00256813"/>
    <w:rsid w:val="00266C93"/>
    <w:rsid w:val="002C33BF"/>
    <w:rsid w:val="002C733F"/>
    <w:rsid w:val="0030453E"/>
    <w:rsid w:val="003243F2"/>
    <w:rsid w:val="003276D2"/>
    <w:rsid w:val="0033069B"/>
    <w:rsid w:val="00330C52"/>
    <w:rsid w:val="00357AEB"/>
    <w:rsid w:val="00360AA3"/>
    <w:rsid w:val="00374DF2"/>
    <w:rsid w:val="003B6517"/>
    <w:rsid w:val="00405875"/>
    <w:rsid w:val="004657D3"/>
    <w:rsid w:val="004809B0"/>
    <w:rsid w:val="00493FA1"/>
    <w:rsid w:val="004A16FB"/>
    <w:rsid w:val="004B298B"/>
    <w:rsid w:val="004D05B5"/>
    <w:rsid w:val="004D0871"/>
    <w:rsid w:val="004E575D"/>
    <w:rsid w:val="00513FF7"/>
    <w:rsid w:val="00514892"/>
    <w:rsid w:val="00517AA6"/>
    <w:rsid w:val="005277F6"/>
    <w:rsid w:val="00531BEE"/>
    <w:rsid w:val="00543769"/>
    <w:rsid w:val="00546EFC"/>
    <w:rsid w:val="0058037C"/>
    <w:rsid w:val="00583539"/>
    <w:rsid w:val="00586EE3"/>
    <w:rsid w:val="00616036"/>
    <w:rsid w:val="00653A89"/>
    <w:rsid w:val="00695006"/>
    <w:rsid w:val="006C522D"/>
    <w:rsid w:val="006E0EC4"/>
    <w:rsid w:val="006E2CC5"/>
    <w:rsid w:val="006F65A5"/>
    <w:rsid w:val="00713573"/>
    <w:rsid w:val="00762283"/>
    <w:rsid w:val="007658C6"/>
    <w:rsid w:val="00784EBA"/>
    <w:rsid w:val="007C1623"/>
    <w:rsid w:val="007F44DE"/>
    <w:rsid w:val="00801829"/>
    <w:rsid w:val="00847B3D"/>
    <w:rsid w:val="00853816"/>
    <w:rsid w:val="00871243"/>
    <w:rsid w:val="008A6C85"/>
    <w:rsid w:val="008C04FE"/>
    <w:rsid w:val="008C4DFF"/>
    <w:rsid w:val="008D08DA"/>
    <w:rsid w:val="008D4FE1"/>
    <w:rsid w:val="008F0A38"/>
    <w:rsid w:val="008F13E1"/>
    <w:rsid w:val="00940FD3"/>
    <w:rsid w:val="00977CA2"/>
    <w:rsid w:val="009B38E6"/>
    <w:rsid w:val="009C563F"/>
    <w:rsid w:val="009D4DC3"/>
    <w:rsid w:val="00A56FE9"/>
    <w:rsid w:val="00A84ECF"/>
    <w:rsid w:val="00A90424"/>
    <w:rsid w:val="00AC4BF0"/>
    <w:rsid w:val="00AE2025"/>
    <w:rsid w:val="00B04CE0"/>
    <w:rsid w:val="00B471E8"/>
    <w:rsid w:val="00B64103"/>
    <w:rsid w:val="00B71AFD"/>
    <w:rsid w:val="00B90ED5"/>
    <w:rsid w:val="00B978FD"/>
    <w:rsid w:val="00BA5EC1"/>
    <w:rsid w:val="00BA6CC5"/>
    <w:rsid w:val="00C210D6"/>
    <w:rsid w:val="00C34880"/>
    <w:rsid w:val="00C3520C"/>
    <w:rsid w:val="00C37C0D"/>
    <w:rsid w:val="00C91CF5"/>
    <w:rsid w:val="00C9762C"/>
    <w:rsid w:val="00CA2F55"/>
    <w:rsid w:val="00CA6E7B"/>
    <w:rsid w:val="00CD3CC9"/>
    <w:rsid w:val="00D14F5E"/>
    <w:rsid w:val="00D24C7C"/>
    <w:rsid w:val="00D37E5F"/>
    <w:rsid w:val="00D71CCA"/>
    <w:rsid w:val="00D72225"/>
    <w:rsid w:val="00DA7710"/>
    <w:rsid w:val="00DB19A4"/>
    <w:rsid w:val="00DC5F57"/>
    <w:rsid w:val="00DD3D1B"/>
    <w:rsid w:val="00DF7F8A"/>
    <w:rsid w:val="00E06264"/>
    <w:rsid w:val="00E07FF3"/>
    <w:rsid w:val="00E34373"/>
    <w:rsid w:val="00E45F26"/>
    <w:rsid w:val="00E852EF"/>
    <w:rsid w:val="00EA41D4"/>
    <w:rsid w:val="00EA5B74"/>
    <w:rsid w:val="00EB09EB"/>
    <w:rsid w:val="00EB1AB5"/>
    <w:rsid w:val="00EB2A3B"/>
    <w:rsid w:val="00EE3E0F"/>
    <w:rsid w:val="00EE5A50"/>
    <w:rsid w:val="00EF172C"/>
    <w:rsid w:val="00F03260"/>
    <w:rsid w:val="00F12610"/>
    <w:rsid w:val="00FD04A8"/>
    <w:rsid w:val="00FE2D54"/>
    <w:rsid w:val="00FF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2225"/>
    <w:rPr>
      <w:b/>
      <w:bCs/>
    </w:rPr>
  </w:style>
  <w:style w:type="paragraph" w:styleId="a4">
    <w:name w:val="Normal (Web)"/>
    <w:basedOn w:val="a"/>
    <w:uiPriority w:val="99"/>
    <w:semiHidden/>
    <w:unhideWhenUsed/>
    <w:rsid w:val="00D7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803</Words>
  <Characters>4580</Characters>
  <Application>Microsoft Office Word</Application>
  <DocSecurity>0</DocSecurity>
  <Lines>38</Lines>
  <Paragraphs>10</Paragraphs>
  <ScaleCrop>false</ScaleCrop>
  <Company>Microsoft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2020-04-08T03:55:00Z</dcterms:created>
  <dcterms:modified xsi:type="dcterms:W3CDTF">2020-04-08T04:01:00Z</dcterms:modified>
</cp:coreProperties>
</file>