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4A3" w:rsidRPr="00F33034" w:rsidRDefault="00F434A3" w:rsidP="00F434A3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F33034">
        <w:rPr>
          <w:rStyle w:val="a4"/>
          <w:rFonts w:ascii="&amp;quot" w:hAnsi="&amp;quot" w:cs="Arial"/>
          <w:sz w:val="28"/>
          <w:szCs w:val="28"/>
        </w:rPr>
        <w:t>Независимая система оценки качества образования</w:t>
      </w:r>
      <w:r w:rsidRPr="00F33034">
        <w:rPr>
          <w:rFonts w:ascii="&amp;quot" w:hAnsi="&amp;quot" w:cs="Arial"/>
          <w:sz w:val="28"/>
          <w:szCs w:val="28"/>
        </w:rPr>
        <w:t> — оценочная процедура, которая осуществляется в отношении деятельности образовательных организаций и реализуемых ими образовательных программ в целях определения соответствия предоставляемого образования:</w:t>
      </w:r>
    </w:p>
    <w:p w:rsidR="00F434A3" w:rsidRPr="00F33034" w:rsidRDefault="00F434A3" w:rsidP="00F434A3">
      <w:pPr>
        <w:pStyle w:val="a3"/>
        <w:spacing w:before="48" w:beforeAutospacing="0" w:after="48" w:afterAutospacing="0" w:line="288" w:lineRule="atLeast"/>
        <w:ind w:left="480" w:hanging="360"/>
        <w:jc w:val="both"/>
        <w:rPr>
          <w:rFonts w:ascii="Arial" w:hAnsi="Arial" w:cs="Arial"/>
          <w:sz w:val="20"/>
          <w:szCs w:val="20"/>
        </w:rPr>
      </w:pPr>
      <w:r w:rsidRPr="00F33034">
        <w:rPr>
          <w:rFonts w:ascii="&amp;quot" w:hAnsi="&amp;quot" w:cs="Arial"/>
          <w:sz w:val="28"/>
          <w:szCs w:val="28"/>
        </w:rPr>
        <w:t>1.</w:t>
      </w:r>
      <w:r w:rsidRPr="00F33034">
        <w:rPr>
          <w:rFonts w:ascii="&amp;quot" w:hAnsi="&amp;quot" w:cs="Arial"/>
          <w:sz w:val="14"/>
          <w:szCs w:val="14"/>
        </w:rPr>
        <w:t xml:space="preserve">     </w:t>
      </w:r>
      <w:r w:rsidRPr="00F33034">
        <w:rPr>
          <w:rFonts w:ascii="&amp;quot" w:hAnsi="&amp;quot" w:cs="Arial"/>
          <w:sz w:val="28"/>
          <w:szCs w:val="28"/>
        </w:rPr>
        <w:t>потребностям физических лиц — потребителей образовательных услуг (в том числе, родителей несовершеннолетних, обучающихся по программам дошкольного, общего и дополнительного образования детей и иным программам, и совершеннолетних, обучающихся по соответствующим образовательным программам) в части оказания им содействия в выборе образовательной организации, образовательных программ, соответствующих индивидуальным возможностям обучающихся, а также определения уровня результатов освоения образовательных программ;</w:t>
      </w:r>
    </w:p>
    <w:p w:rsidR="00F434A3" w:rsidRPr="00F33034" w:rsidRDefault="00F434A3" w:rsidP="00F434A3">
      <w:pPr>
        <w:pStyle w:val="a3"/>
        <w:spacing w:before="48" w:beforeAutospacing="0" w:after="48" w:afterAutospacing="0" w:line="288" w:lineRule="atLeast"/>
        <w:ind w:left="480" w:hanging="360"/>
        <w:jc w:val="both"/>
        <w:rPr>
          <w:rFonts w:ascii="Arial" w:hAnsi="Arial" w:cs="Arial"/>
          <w:sz w:val="20"/>
          <w:szCs w:val="20"/>
        </w:rPr>
      </w:pPr>
      <w:r w:rsidRPr="00F33034">
        <w:rPr>
          <w:rFonts w:ascii="&amp;quot" w:hAnsi="&amp;quot" w:cs="Arial"/>
          <w:sz w:val="28"/>
          <w:szCs w:val="28"/>
        </w:rPr>
        <w:t>2.</w:t>
      </w:r>
      <w:r w:rsidRPr="00F33034">
        <w:rPr>
          <w:rFonts w:ascii="&amp;quot" w:hAnsi="&amp;quot" w:cs="Arial"/>
          <w:sz w:val="14"/>
          <w:szCs w:val="14"/>
        </w:rPr>
        <w:t>    </w:t>
      </w:r>
      <w:r w:rsidRPr="00F33034">
        <w:rPr>
          <w:rFonts w:ascii="&amp;quot" w:hAnsi="&amp;quot" w:cs="Arial"/>
          <w:sz w:val="28"/>
          <w:szCs w:val="28"/>
        </w:rPr>
        <w:t>потребностям юридических лиц (в том числе самой образовательной организации) в части определения качества реализации образовательных программ, необходимых корректировок этих программ по итогам экспертизы;</w:t>
      </w:r>
    </w:p>
    <w:p w:rsidR="00F434A3" w:rsidRPr="00F33034" w:rsidRDefault="00F434A3" w:rsidP="00F434A3">
      <w:pPr>
        <w:pStyle w:val="a3"/>
        <w:spacing w:before="48" w:beforeAutospacing="0" w:after="48" w:afterAutospacing="0" w:line="288" w:lineRule="atLeast"/>
        <w:ind w:left="480" w:hanging="360"/>
        <w:jc w:val="both"/>
        <w:rPr>
          <w:rFonts w:ascii="Arial" w:hAnsi="Arial" w:cs="Arial"/>
          <w:sz w:val="20"/>
          <w:szCs w:val="20"/>
        </w:rPr>
      </w:pPr>
      <w:r w:rsidRPr="00F33034">
        <w:rPr>
          <w:rFonts w:ascii="&amp;quot" w:hAnsi="&amp;quot" w:cs="Arial"/>
          <w:sz w:val="28"/>
          <w:szCs w:val="28"/>
        </w:rPr>
        <w:t>3.</w:t>
      </w:r>
      <w:r w:rsidRPr="00F33034">
        <w:rPr>
          <w:rFonts w:ascii="&amp;quot" w:hAnsi="&amp;quot" w:cs="Arial"/>
          <w:sz w:val="14"/>
          <w:szCs w:val="14"/>
        </w:rPr>
        <w:t>    </w:t>
      </w:r>
      <w:r w:rsidRPr="00F33034">
        <w:rPr>
          <w:rFonts w:ascii="&amp;quot" w:hAnsi="&amp;quot" w:cs="Arial"/>
          <w:sz w:val="28"/>
          <w:szCs w:val="28"/>
        </w:rPr>
        <w:t>учредителя, общественных объединений и др. в части составления рейтингов (</w:t>
      </w:r>
      <w:proofErr w:type="spellStart"/>
      <w:r w:rsidRPr="00F33034">
        <w:rPr>
          <w:rFonts w:ascii="&amp;quot" w:hAnsi="&amp;quot" w:cs="Arial"/>
          <w:sz w:val="28"/>
          <w:szCs w:val="28"/>
        </w:rPr>
        <w:t>рэнкингов</w:t>
      </w:r>
      <w:proofErr w:type="spellEnd"/>
      <w:r w:rsidRPr="00F33034">
        <w:rPr>
          <w:rFonts w:ascii="&amp;quot" w:hAnsi="&amp;quot" w:cs="Arial"/>
          <w:sz w:val="28"/>
          <w:szCs w:val="28"/>
        </w:rPr>
        <w:t>), других оценочных процедур для последующей разработки и реализации комплекса мероприятий, направленных на повышение конкурентоспособности организаций, осуществляющих образовательную деятельность, а также на повышение качества реализуемых ими образовательных программ.</w:t>
      </w:r>
    </w:p>
    <w:p w:rsidR="00F434A3" w:rsidRPr="00F33034" w:rsidRDefault="00F434A3" w:rsidP="00F434A3">
      <w:pPr>
        <w:pStyle w:val="a3"/>
        <w:spacing w:before="0" w:beforeAutospacing="0" w:after="0" w:afterAutospacing="0"/>
        <w:jc w:val="both"/>
        <w:rPr>
          <w:rStyle w:val="a4"/>
          <w:rFonts w:ascii="&amp;quot" w:hAnsi="&amp;quot" w:cs="Arial"/>
          <w:sz w:val="28"/>
          <w:szCs w:val="28"/>
        </w:rPr>
      </w:pPr>
      <w:r w:rsidRPr="00F33034">
        <w:rPr>
          <w:rStyle w:val="a4"/>
          <w:rFonts w:ascii="&amp;quot" w:hAnsi="&amp;quot" w:cs="Arial"/>
          <w:sz w:val="28"/>
          <w:szCs w:val="28"/>
        </w:rPr>
        <w:t> </w:t>
      </w:r>
    </w:p>
    <w:p w:rsidR="00F434A3" w:rsidRPr="00F33034" w:rsidRDefault="00F434A3" w:rsidP="00F434A3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F33034">
        <w:rPr>
          <w:rStyle w:val="a4"/>
          <w:rFonts w:ascii="&amp;quot" w:hAnsi="&amp;quot" w:cs="Arial"/>
          <w:sz w:val="28"/>
          <w:szCs w:val="28"/>
        </w:rPr>
        <w:t xml:space="preserve"> Объектом независимой оценки качества образования могут быть:</w:t>
      </w:r>
    </w:p>
    <w:p w:rsidR="00F434A3" w:rsidRPr="00F33034" w:rsidRDefault="00F434A3" w:rsidP="00F434A3">
      <w:pPr>
        <w:pStyle w:val="a3"/>
        <w:spacing w:before="48" w:beforeAutospacing="0" w:after="48" w:afterAutospacing="0" w:line="288" w:lineRule="atLeast"/>
        <w:ind w:left="480" w:hanging="360"/>
        <w:jc w:val="both"/>
        <w:rPr>
          <w:rFonts w:ascii="Arial" w:hAnsi="Arial" w:cs="Arial"/>
          <w:sz w:val="20"/>
          <w:szCs w:val="20"/>
        </w:rPr>
      </w:pPr>
      <w:r w:rsidRPr="00F33034">
        <w:rPr>
          <w:rFonts w:ascii="&amp;quot" w:hAnsi="&amp;quot" w:cs="Arial"/>
          <w:sz w:val="28"/>
          <w:szCs w:val="28"/>
        </w:rPr>
        <w:t>1.</w:t>
      </w:r>
      <w:r w:rsidRPr="00F33034">
        <w:rPr>
          <w:rFonts w:ascii="&amp;quot" w:hAnsi="&amp;quot" w:cs="Arial"/>
          <w:sz w:val="14"/>
          <w:szCs w:val="14"/>
        </w:rPr>
        <w:t>   </w:t>
      </w:r>
      <w:r w:rsidRPr="00F33034">
        <w:rPr>
          <w:rFonts w:ascii="&amp;quot" w:hAnsi="&amp;quot" w:cs="Arial"/>
          <w:sz w:val="28"/>
          <w:szCs w:val="28"/>
        </w:rPr>
        <w:t>образовательные программы, реализуемые образовательными организациями;</w:t>
      </w:r>
    </w:p>
    <w:p w:rsidR="00F434A3" w:rsidRPr="00F33034" w:rsidRDefault="00F434A3" w:rsidP="00F434A3">
      <w:pPr>
        <w:pStyle w:val="a3"/>
        <w:spacing w:before="48" w:beforeAutospacing="0" w:after="48" w:afterAutospacing="0" w:line="288" w:lineRule="atLeast"/>
        <w:ind w:left="480" w:hanging="360"/>
        <w:jc w:val="both"/>
        <w:rPr>
          <w:rFonts w:ascii="Arial" w:hAnsi="Arial" w:cs="Arial"/>
          <w:sz w:val="20"/>
          <w:szCs w:val="20"/>
        </w:rPr>
      </w:pPr>
      <w:r w:rsidRPr="00F33034">
        <w:rPr>
          <w:rFonts w:ascii="&amp;quot" w:hAnsi="&amp;quot" w:cs="Arial"/>
          <w:sz w:val="28"/>
          <w:szCs w:val="28"/>
        </w:rPr>
        <w:t>2.</w:t>
      </w:r>
      <w:r w:rsidRPr="00F33034">
        <w:rPr>
          <w:rFonts w:ascii="&amp;quot" w:hAnsi="&amp;quot" w:cs="Arial"/>
          <w:sz w:val="14"/>
          <w:szCs w:val="14"/>
        </w:rPr>
        <w:t xml:space="preserve">     </w:t>
      </w:r>
      <w:r w:rsidRPr="00F33034">
        <w:rPr>
          <w:rFonts w:ascii="&amp;quot" w:hAnsi="&amp;quot" w:cs="Arial"/>
          <w:sz w:val="28"/>
          <w:szCs w:val="28"/>
        </w:rPr>
        <w:t>условия реализации образовательного процесса, сайты образовательных организаций и др.;</w:t>
      </w:r>
    </w:p>
    <w:p w:rsidR="00F434A3" w:rsidRPr="00F33034" w:rsidRDefault="00F434A3" w:rsidP="00F434A3">
      <w:pPr>
        <w:pStyle w:val="a3"/>
        <w:spacing w:before="48" w:beforeAutospacing="0" w:after="48" w:afterAutospacing="0" w:line="288" w:lineRule="atLeast"/>
        <w:ind w:left="480" w:hanging="360"/>
        <w:jc w:val="both"/>
        <w:rPr>
          <w:rFonts w:ascii="Arial" w:hAnsi="Arial" w:cs="Arial"/>
          <w:sz w:val="20"/>
          <w:szCs w:val="20"/>
        </w:rPr>
      </w:pPr>
      <w:r w:rsidRPr="00F33034">
        <w:rPr>
          <w:rFonts w:ascii="&amp;quot" w:hAnsi="&amp;quot" w:cs="Arial"/>
          <w:sz w:val="28"/>
          <w:szCs w:val="28"/>
        </w:rPr>
        <w:t>3.</w:t>
      </w:r>
      <w:r w:rsidRPr="00F33034">
        <w:rPr>
          <w:rFonts w:ascii="&amp;quot" w:hAnsi="&amp;quot" w:cs="Arial"/>
          <w:sz w:val="14"/>
          <w:szCs w:val="14"/>
        </w:rPr>
        <w:t xml:space="preserve">     </w:t>
      </w:r>
      <w:r w:rsidRPr="00F33034">
        <w:rPr>
          <w:rFonts w:ascii="&amp;quot" w:hAnsi="&amp;quot" w:cs="Arial"/>
          <w:sz w:val="28"/>
          <w:szCs w:val="28"/>
        </w:rPr>
        <w:t>результаты освоения обучающимися образовательных программ;</w:t>
      </w:r>
    </w:p>
    <w:p w:rsidR="00F434A3" w:rsidRPr="00F33034" w:rsidRDefault="00F434A3" w:rsidP="00F434A3">
      <w:pPr>
        <w:pStyle w:val="a3"/>
        <w:spacing w:before="48" w:beforeAutospacing="0" w:after="48" w:afterAutospacing="0" w:line="288" w:lineRule="atLeast"/>
        <w:ind w:left="480" w:hanging="360"/>
        <w:jc w:val="both"/>
        <w:rPr>
          <w:rFonts w:ascii="Arial" w:hAnsi="Arial" w:cs="Arial"/>
          <w:sz w:val="20"/>
          <w:szCs w:val="20"/>
        </w:rPr>
      </w:pPr>
      <w:r w:rsidRPr="00F33034">
        <w:rPr>
          <w:rFonts w:ascii="&amp;quot" w:hAnsi="&amp;quot" w:cs="Arial"/>
          <w:sz w:val="28"/>
          <w:szCs w:val="28"/>
        </w:rPr>
        <w:t>4.</w:t>
      </w:r>
      <w:r w:rsidRPr="00F33034">
        <w:rPr>
          <w:rFonts w:ascii="&amp;quot" w:hAnsi="&amp;quot" w:cs="Arial"/>
          <w:sz w:val="14"/>
          <w:szCs w:val="14"/>
        </w:rPr>
        <w:t>    </w:t>
      </w:r>
      <w:r w:rsidRPr="00F33034">
        <w:rPr>
          <w:rFonts w:ascii="&amp;quot" w:hAnsi="&amp;quot" w:cs="Arial"/>
          <w:sz w:val="28"/>
          <w:szCs w:val="28"/>
        </w:rPr>
        <w:t>деятельность органов исполнительной власти субъектов Российской Федерации, осуществляющих управление образованием, органов местного самоуправления в части организации текущего функционирования и развития образов.</w:t>
      </w:r>
    </w:p>
    <w:p w:rsidR="00F434A3" w:rsidRPr="00F33034" w:rsidRDefault="00F434A3" w:rsidP="00F434A3">
      <w:pPr>
        <w:pStyle w:val="a3"/>
        <w:spacing w:before="48" w:beforeAutospacing="0" w:after="48" w:afterAutospacing="0" w:line="288" w:lineRule="atLeast"/>
        <w:ind w:left="480" w:hanging="360"/>
        <w:jc w:val="both"/>
        <w:rPr>
          <w:rFonts w:ascii="Arial" w:hAnsi="Arial" w:cs="Arial"/>
          <w:sz w:val="20"/>
          <w:szCs w:val="20"/>
        </w:rPr>
      </w:pPr>
    </w:p>
    <w:p w:rsidR="00F434A3" w:rsidRPr="00F33034" w:rsidRDefault="00F434A3" w:rsidP="00F434A3">
      <w:pPr>
        <w:pStyle w:val="a3"/>
        <w:spacing w:before="48" w:beforeAutospacing="0" w:after="48" w:afterAutospacing="0" w:line="288" w:lineRule="atLeast"/>
        <w:ind w:left="480" w:hanging="360"/>
        <w:jc w:val="both"/>
        <w:rPr>
          <w:rFonts w:ascii="Arial" w:hAnsi="Arial" w:cs="Arial"/>
          <w:sz w:val="20"/>
          <w:szCs w:val="20"/>
        </w:rPr>
      </w:pPr>
      <w:r w:rsidRPr="00F33034">
        <w:rPr>
          <w:rStyle w:val="a4"/>
          <w:rFonts w:ascii="&amp;quot" w:hAnsi="&amp;quot" w:cs="Arial"/>
          <w:sz w:val="28"/>
          <w:szCs w:val="28"/>
        </w:rPr>
        <w:t>Измерительные материалы</w:t>
      </w:r>
    </w:p>
    <w:p w:rsidR="00F434A3" w:rsidRPr="00F33034" w:rsidRDefault="00F434A3" w:rsidP="00F434A3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F33034">
        <w:rPr>
          <w:rFonts w:ascii="&amp;quot" w:hAnsi="&amp;quot" w:cs="Arial"/>
          <w:sz w:val="28"/>
          <w:szCs w:val="28"/>
        </w:rPr>
        <w:t>Для определения уровня результатов освоения образовательных программ организациями, осуществляющими оценочные процедуры, разрабатываются соответствующие измерительные материалы (тесты, оценочные задания, др.).</w:t>
      </w:r>
    </w:p>
    <w:p w:rsidR="00F434A3" w:rsidRPr="00F33034" w:rsidRDefault="00F434A3" w:rsidP="00F434A3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F33034">
        <w:rPr>
          <w:rFonts w:ascii="&amp;quot" w:hAnsi="&amp;quot" w:cs="Arial"/>
          <w:sz w:val="28"/>
          <w:szCs w:val="28"/>
        </w:rPr>
        <w:br/>
      </w:r>
      <w:r w:rsidRPr="00F33034">
        <w:rPr>
          <w:rStyle w:val="a4"/>
          <w:rFonts w:ascii="&amp;quot" w:hAnsi="&amp;quot" w:cs="Arial"/>
          <w:sz w:val="28"/>
          <w:szCs w:val="28"/>
        </w:rPr>
        <w:t>В качестве основы для разработки измерительных материалов используются:</w:t>
      </w:r>
    </w:p>
    <w:p w:rsidR="00F434A3" w:rsidRPr="00F33034" w:rsidRDefault="00F434A3" w:rsidP="00F434A3">
      <w:pPr>
        <w:pStyle w:val="a3"/>
        <w:spacing w:before="48" w:beforeAutospacing="0" w:after="48" w:afterAutospacing="0" w:line="288" w:lineRule="atLeast"/>
        <w:ind w:left="480" w:hanging="360"/>
        <w:jc w:val="both"/>
        <w:rPr>
          <w:rFonts w:ascii="Arial" w:hAnsi="Arial" w:cs="Arial"/>
          <w:sz w:val="20"/>
          <w:szCs w:val="20"/>
        </w:rPr>
      </w:pPr>
      <w:r w:rsidRPr="00F33034">
        <w:rPr>
          <w:rFonts w:ascii="&amp;quot" w:hAnsi="&amp;quot" w:cs="Arial"/>
          <w:sz w:val="28"/>
          <w:szCs w:val="28"/>
        </w:rPr>
        <w:t>1.</w:t>
      </w:r>
      <w:r w:rsidRPr="00F33034">
        <w:rPr>
          <w:rFonts w:ascii="&amp;quot" w:hAnsi="&amp;quot" w:cs="Arial"/>
          <w:sz w:val="14"/>
          <w:szCs w:val="14"/>
        </w:rPr>
        <w:t xml:space="preserve">     </w:t>
      </w:r>
      <w:r w:rsidRPr="00F33034">
        <w:rPr>
          <w:rFonts w:ascii="&amp;quot" w:hAnsi="&amp;quot" w:cs="Arial"/>
          <w:sz w:val="28"/>
          <w:szCs w:val="28"/>
        </w:rPr>
        <w:t>требования соответствующих ФГОС к результатам освоения образовательных программ;</w:t>
      </w:r>
    </w:p>
    <w:p w:rsidR="00F434A3" w:rsidRPr="00F33034" w:rsidRDefault="00F434A3" w:rsidP="00F434A3">
      <w:pPr>
        <w:pStyle w:val="a3"/>
        <w:spacing w:before="48" w:beforeAutospacing="0" w:after="48" w:afterAutospacing="0" w:line="288" w:lineRule="atLeast"/>
        <w:ind w:left="480" w:hanging="360"/>
        <w:jc w:val="both"/>
        <w:rPr>
          <w:rFonts w:ascii="Arial" w:hAnsi="Arial" w:cs="Arial"/>
          <w:sz w:val="20"/>
          <w:szCs w:val="20"/>
        </w:rPr>
      </w:pPr>
      <w:r w:rsidRPr="00F33034">
        <w:rPr>
          <w:rFonts w:ascii="&amp;quot" w:hAnsi="&amp;quot" w:cs="Arial"/>
          <w:sz w:val="28"/>
          <w:szCs w:val="28"/>
        </w:rPr>
        <w:lastRenderedPageBreak/>
        <w:t>2.</w:t>
      </w:r>
      <w:r w:rsidRPr="00F33034">
        <w:rPr>
          <w:rFonts w:ascii="&amp;quot" w:hAnsi="&amp;quot" w:cs="Arial"/>
          <w:sz w:val="14"/>
          <w:szCs w:val="14"/>
        </w:rPr>
        <w:t xml:space="preserve">     </w:t>
      </w:r>
      <w:r w:rsidRPr="00F33034">
        <w:rPr>
          <w:rFonts w:ascii="&amp;quot" w:hAnsi="&amp;quot" w:cs="Arial"/>
          <w:sz w:val="28"/>
          <w:szCs w:val="28"/>
        </w:rPr>
        <w:t>измерительные материалы международных сопоставительных исследований результатов образования;</w:t>
      </w:r>
    </w:p>
    <w:p w:rsidR="00F434A3" w:rsidRPr="00F33034" w:rsidRDefault="00F434A3" w:rsidP="00F434A3">
      <w:pPr>
        <w:pStyle w:val="a3"/>
        <w:spacing w:before="48" w:beforeAutospacing="0" w:after="48" w:afterAutospacing="0" w:line="288" w:lineRule="atLeast"/>
        <w:ind w:left="480" w:hanging="360"/>
        <w:jc w:val="both"/>
        <w:rPr>
          <w:rFonts w:ascii="Arial" w:hAnsi="Arial" w:cs="Arial"/>
          <w:sz w:val="20"/>
          <w:szCs w:val="20"/>
        </w:rPr>
      </w:pPr>
      <w:r w:rsidRPr="00F33034">
        <w:rPr>
          <w:rFonts w:ascii="&amp;quot" w:hAnsi="&amp;quot" w:cs="Arial"/>
          <w:sz w:val="28"/>
          <w:szCs w:val="28"/>
        </w:rPr>
        <w:t>3.</w:t>
      </w:r>
      <w:r w:rsidRPr="00F33034">
        <w:rPr>
          <w:rFonts w:ascii="&amp;quot" w:hAnsi="&amp;quot" w:cs="Arial"/>
          <w:sz w:val="14"/>
          <w:szCs w:val="14"/>
        </w:rPr>
        <w:t xml:space="preserve">     </w:t>
      </w:r>
      <w:r w:rsidRPr="00F33034">
        <w:rPr>
          <w:rFonts w:ascii="&amp;quot" w:hAnsi="&amp;quot" w:cs="Arial"/>
          <w:sz w:val="28"/>
          <w:szCs w:val="28"/>
        </w:rPr>
        <w:t>требования заказчика.</w:t>
      </w:r>
    </w:p>
    <w:p w:rsidR="00F434A3" w:rsidRPr="00F33034" w:rsidRDefault="00F434A3" w:rsidP="00F434A3">
      <w:pPr>
        <w:pStyle w:val="a3"/>
        <w:spacing w:before="0" w:beforeAutospacing="0" w:after="0" w:afterAutospacing="0"/>
        <w:jc w:val="both"/>
        <w:rPr>
          <w:rStyle w:val="a4"/>
          <w:rFonts w:ascii="&amp;quot" w:hAnsi="&amp;quot" w:cs="Arial"/>
          <w:sz w:val="28"/>
          <w:szCs w:val="28"/>
        </w:rPr>
      </w:pPr>
      <w:r w:rsidRPr="00F33034">
        <w:rPr>
          <w:rFonts w:ascii="&amp;quot" w:hAnsi="&amp;quot" w:cs="Arial"/>
          <w:sz w:val="28"/>
          <w:szCs w:val="28"/>
        </w:rPr>
        <w:br/>
      </w:r>
      <w:r w:rsidRPr="00F33034">
        <w:rPr>
          <w:rStyle w:val="a4"/>
          <w:rFonts w:ascii="&amp;quot" w:hAnsi="&amp;quot" w:cs="Arial"/>
          <w:sz w:val="28"/>
          <w:szCs w:val="28"/>
        </w:rPr>
        <w:t>Использование инструментов независимой оценки качества образования</w:t>
      </w:r>
    </w:p>
    <w:p w:rsidR="00F434A3" w:rsidRPr="00F33034" w:rsidRDefault="00F434A3" w:rsidP="00F434A3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F33034">
        <w:rPr>
          <w:rFonts w:ascii="&amp;quot" w:hAnsi="&amp;quot" w:cs="Arial"/>
          <w:sz w:val="28"/>
          <w:szCs w:val="28"/>
        </w:rPr>
        <w:br/>
        <w:t>Процедуры независимой оценки качества образования осуществляются с целью повышения качества предоставляемых образовательных услуг, призваны способствовать:</w:t>
      </w:r>
    </w:p>
    <w:p w:rsidR="00F434A3" w:rsidRPr="00F33034" w:rsidRDefault="00F434A3" w:rsidP="00F434A3">
      <w:pPr>
        <w:pStyle w:val="a3"/>
        <w:spacing w:before="48" w:beforeAutospacing="0" w:after="48" w:afterAutospacing="0" w:line="288" w:lineRule="atLeast"/>
        <w:ind w:left="480" w:hanging="360"/>
        <w:jc w:val="both"/>
        <w:rPr>
          <w:rFonts w:ascii="Arial" w:hAnsi="Arial" w:cs="Arial"/>
          <w:sz w:val="20"/>
          <w:szCs w:val="20"/>
        </w:rPr>
      </w:pPr>
      <w:r w:rsidRPr="00F33034">
        <w:rPr>
          <w:rFonts w:ascii="&amp;quot" w:hAnsi="&amp;quot" w:cs="Arial"/>
          <w:sz w:val="28"/>
          <w:szCs w:val="28"/>
        </w:rPr>
        <w:t>1.</w:t>
      </w:r>
      <w:r w:rsidRPr="00F33034">
        <w:rPr>
          <w:rFonts w:ascii="&amp;quot" w:hAnsi="&amp;quot" w:cs="Arial"/>
          <w:sz w:val="14"/>
          <w:szCs w:val="14"/>
        </w:rPr>
        <w:t xml:space="preserve">     </w:t>
      </w:r>
      <w:r w:rsidRPr="00F33034">
        <w:rPr>
          <w:rFonts w:ascii="&amp;quot" w:hAnsi="&amp;quot" w:cs="Arial"/>
          <w:sz w:val="28"/>
          <w:szCs w:val="28"/>
        </w:rPr>
        <w:t>развитию конкурентной среды;</w:t>
      </w:r>
    </w:p>
    <w:p w:rsidR="00F434A3" w:rsidRPr="00F33034" w:rsidRDefault="00F434A3" w:rsidP="00F434A3">
      <w:pPr>
        <w:pStyle w:val="a3"/>
        <w:spacing w:before="48" w:beforeAutospacing="0" w:after="48" w:afterAutospacing="0" w:line="288" w:lineRule="atLeast"/>
        <w:ind w:left="480" w:hanging="360"/>
        <w:jc w:val="both"/>
        <w:rPr>
          <w:rFonts w:ascii="Arial" w:hAnsi="Arial" w:cs="Arial"/>
          <w:sz w:val="20"/>
          <w:szCs w:val="20"/>
        </w:rPr>
      </w:pPr>
      <w:r w:rsidRPr="00F33034">
        <w:rPr>
          <w:rFonts w:ascii="&amp;quot" w:hAnsi="&amp;quot" w:cs="Arial"/>
          <w:sz w:val="28"/>
          <w:szCs w:val="28"/>
        </w:rPr>
        <w:t>2.</w:t>
      </w:r>
      <w:r w:rsidRPr="00F33034">
        <w:rPr>
          <w:rFonts w:ascii="&amp;quot" w:hAnsi="&amp;quot" w:cs="Arial"/>
          <w:sz w:val="14"/>
          <w:szCs w:val="14"/>
        </w:rPr>
        <w:t xml:space="preserve">     </w:t>
      </w:r>
      <w:r w:rsidRPr="00F33034">
        <w:rPr>
          <w:rFonts w:ascii="&amp;quot" w:hAnsi="&amp;quot" w:cs="Arial"/>
          <w:sz w:val="28"/>
          <w:szCs w:val="28"/>
        </w:rPr>
        <w:t>выявлению и распространению подтвердивших свою результативность моделей организации образовательного процесса;</w:t>
      </w:r>
    </w:p>
    <w:p w:rsidR="00F434A3" w:rsidRPr="00F33034" w:rsidRDefault="00F434A3" w:rsidP="00F434A3">
      <w:pPr>
        <w:pStyle w:val="a3"/>
        <w:spacing w:before="48" w:beforeAutospacing="0" w:after="48" w:afterAutospacing="0" w:line="288" w:lineRule="atLeast"/>
        <w:ind w:left="480" w:hanging="360"/>
        <w:jc w:val="both"/>
        <w:rPr>
          <w:rFonts w:ascii="Arial" w:hAnsi="Arial" w:cs="Arial"/>
          <w:sz w:val="20"/>
          <w:szCs w:val="20"/>
        </w:rPr>
      </w:pPr>
      <w:r w:rsidRPr="00F33034">
        <w:rPr>
          <w:rFonts w:ascii="&amp;quot" w:hAnsi="&amp;quot" w:cs="Arial"/>
          <w:sz w:val="28"/>
          <w:szCs w:val="28"/>
        </w:rPr>
        <w:t>3.</w:t>
      </w:r>
      <w:r w:rsidRPr="00F33034">
        <w:rPr>
          <w:rFonts w:ascii="&amp;quot" w:hAnsi="&amp;quot" w:cs="Arial"/>
          <w:sz w:val="14"/>
          <w:szCs w:val="14"/>
        </w:rPr>
        <w:t>    </w:t>
      </w:r>
      <w:r w:rsidRPr="00F33034">
        <w:rPr>
          <w:rFonts w:ascii="&amp;quot" w:hAnsi="&amp;quot" w:cs="Arial"/>
          <w:sz w:val="28"/>
          <w:szCs w:val="28"/>
        </w:rPr>
        <w:t>сохранению и развитию при сохранении единого образовательного пространства разнообразия образовательных программ.</w:t>
      </w:r>
    </w:p>
    <w:p w:rsidR="00FB09C7" w:rsidRDefault="00FB09C7"/>
    <w:p w:rsidR="00F434A3" w:rsidRDefault="00F434A3" w:rsidP="00F434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B7B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Независимая оценка качества образования — открытый механизм общественного контроля в сфере образования и культуры, который используется для достижения следующих целей: </w:t>
      </w:r>
    </w:p>
    <w:p w:rsidR="00F434A3" w:rsidRDefault="00F434A3" w:rsidP="00F434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Pr="006B7B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создание образования, доступного для всех граждан РФ; </w:t>
      </w:r>
    </w:p>
    <w:p w:rsidR="00F434A3" w:rsidRDefault="00F434A3" w:rsidP="00F434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Pr="006B7B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стремление к систематическому совершенствованию качества дошкольного образования; </w:t>
      </w:r>
    </w:p>
    <w:p w:rsidR="00F434A3" w:rsidRDefault="00F434A3" w:rsidP="00F434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Pr="006B7B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регулярное информирование потребителей (детей, их опекунов и родителей) услуг в сфере образования; </w:t>
      </w:r>
    </w:p>
    <w:p w:rsidR="00F434A3" w:rsidRDefault="00F434A3" w:rsidP="00F434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Pr="006B7B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стимулирование сотрудников сферы образования к самосовершенствованию и самообразованию; </w:t>
      </w:r>
    </w:p>
    <w:p w:rsidR="00F434A3" w:rsidRPr="006B7BEA" w:rsidRDefault="00F434A3" w:rsidP="00F434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Pr="006B7B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усовершенствования работы детского сада.</w:t>
      </w:r>
    </w:p>
    <w:p w:rsidR="00F434A3" w:rsidRPr="006B7BEA" w:rsidRDefault="00F434A3" w:rsidP="00F434A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4A3" w:rsidRDefault="00F434A3" w:rsidP="00F434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B7B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Процесс достижения поставленных целей подразумевает решение важных задач: </w:t>
      </w:r>
    </w:p>
    <w:p w:rsidR="00F434A3" w:rsidRDefault="00F434A3" w:rsidP="00F434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Pr="006B7B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определение и оценка предоставления социальных образовательных услуг; </w:t>
      </w:r>
    </w:p>
    <w:p w:rsidR="00F434A3" w:rsidRDefault="00F434A3" w:rsidP="00F434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Pr="006B7B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сбор данных о предоставлении социальных образовательных услуг от их потребителей; </w:t>
      </w:r>
    </w:p>
    <w:p w:rsidR="00F434A3" w:rsidRDefault="00F434A3" w:rsidP="00F434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Pr="006B7B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установление соответствия между информацией на официальном сайте ДОУ, ее актуальностью, практической ценностью и удобством пользования для граждан; </w:t>
      </w:r>
    </w:p>
    <w:p w:rsidR="00F434A3" w:rsidRDefault="00F434A3" w:rsidP="00F434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Pr="006B7B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интерпретация данных, формирование рейтингов; </w:t>
      </w:r>
    </w:p>
    <w:p w:rsidR="00F434A3" w:rsidRPr="006B7BEA" w:rsidRDefault="00F434A3" w:rsidP="00F434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Pr="006B7B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составление предложений по совершенствованию качества работы детского сада. </w:t>
      </w:r>
    </w:p>
    <w:p w:rsidR="00F434A3" w:rsidRDefault="00F434A3" w:rsidP="00F434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F434A3" w:rsidRDefault="00F434A3" w:rsidP="00F434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B7B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Независимая оценка качества образования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(НОКО)</w:t>
      </w:r>
      <w:r w:rsidRPr="006B7B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также проводится в целях определения курса дальнейшего развития системы дошкольного образования. </w:t>
      </w:r>
    </w:p>
    <w:p w:rsidR="00F434A3" w:rsidRPr="006B7BEA" w:rsidRDefault="00F434A3" w:rsidP="00F434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B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Участники отношений в образовательной сфере (родители дошкольников или их законные пре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</w:t>
      </w:r>
      <w:r w:rsidRPr="006B7B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ставители) инициируют проведение </w:t>
      </w:r>
      <w:r w:rsidRPr="006B7B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НОКО для получения информации о степени освоения воспитанниками ДОУ образовательной программы, качестве предоставлен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Pr="006B7B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я услуг. Учредитель ДОУ вправе выбирать организацию, которая осуществит НОКО. </w:t>
      </w:r>
    </w:p>
    <w:p w:rsidR="00F434A3" w:rsidRDefault="00F434A3" w:rsidP="00F434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B7B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Критерии оценки затрагивают доступность и открытость информации о ДОУ, условия, в которых реализуется </w:t>
      </w:r>
      <w:proofErr w:type="spellStart"/>
      <w:r w:rsidRPr="006B7B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воспитательно</w:t>
      </w:r>
      <w:proofErr w:type="spellEnd"/>
      <w:r w:rsidRPr="006B7B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-образовательный процесс, компетентность педагогов, их вежливость, доброжелательность, удовлетворенность качеством ДОУ в целом. </w:t>
      </w:r>
    </w:p>
    <w:p w:rsidR="00F434A3" w:rsidRDefault="00F434A3" w:rsidP="00F434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B7B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ходе проведения НОКО удается определить, насколько дошкольное образование в выбранном детском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саду соответствует требованиям:</w:t>
      </w:r>
    </w:p>
    <w:p w:rsidR="00F434A3" w:rsidRDefault="00F434A3" w:rsidP="00F434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B7B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Физических лиц — основных потребителей услуг, к которым относят родителей детей ДОУ, которые проходят обучение по программам дошкольного образования. К требованиям причисляют свободу выбора детского сада, программы образования, которая бы соответствовала возможностям ребенка, возможность получать реальные сведения об успехах воспитанника в освоении программы. </w:t>
      </w:r>
    </w:p>
    <w:p w:rsidR="00F434A3" w:rsidRDefault="00F434A3" w:rsidP="00F434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B7B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Юридических лиц и непосредственно ДОУ в сфере анализа качества осуществления программ для внесения корректив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итогам НОКО.</w:t>
      </w:r>
    </w:p>
    <w:p w:rsidR="00F434A3" w:rsidRDefault="00F434A3" w:rsidP="00F434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B7B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Общественных организаций и учредителя в контексте составления и распределения рейтингов среди ДОУ, а также прочих процедур оценки, после которых разрабатывается и проводится комплекс мероприятий, повышающих конкурентоспособность выбранного детского сада. </w:t>
      </w:r>
    </w:p>
    <w:p w:rsidR="00F434A3" w:rsidRDefault="00F434A3">
      <w:bookmarkStart w:id="0" w:name="_GoBack"/>
      <w:bookmarkEnd w:id="0"/>
    </w:p>
    <w:sectPr w:rsidR="00F43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4A3"/>
    <w:rsid w:val="00F434A3"/>
    <w:rsid w:val="00FB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6D2F1"/>
  <w15:chartTrackingRefBased/>
  <w15:docId w15:val="{61576769-8B8B-4D42-AF8D-A683578B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3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34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825</Words>
  <Characters>4703</Characters>
  <Application>Microsoft Office Word</Application>
  <DocSecurity>0</DocSecurity>
  <Lines>39</Lines>
  <Paragraphs>11</Paragraphs>
  <ScaleCrop>false</ScaleCrop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2020-02-06T09:49:00Z</dcterms:created>
  <dcterms:modified xsi:type="dcterms:W3CDTF">2020-02-06T09:50:00Z</dcterms:modified>
</cp:coreProperties>
</file>