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8B" w:rsidRDefault="00F66C8B" w:rsidP="00F66C8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1D6ED3">
        <w:rPr>
          <w:rFonts w:ascii="Times New Roman" w:hAnsi="Times New Roman"/>
          <w:color w:val="990099"/>
          <w:sz w:val="28"/>
          <w:szCs w:val="28"/>
        </w:rPr>
        <w:t xml:space="preserve"> </w:t>
      </w:r>
      <w:r>
        <w:rPr>
          <w:rFonts w:ascii="Times New Roman" w:hAnsi="Times New Roman"/>
          <w:color w:val="990099"/>
          <w:sz w:val="28"/>
          <w:szCs w:val="28"/>
        </w:rPr>
        <w:t xml:space="preserve">                                                    </w:t>
      </w:r>
      <w:r w:rsidRPr="001D6ED3">
        <w:rPr>
          <w:rFonts w:ascii="Times New Roman" w:hAnsi="Times New Roman"/>
          <w:b/>
          <w:color w:val="FF0000"/>
          <w:sz w:val="28"/>
          <w:szCs w:val="28"/>
        </w:rPr>
        <w:t xml:space="preserve">Памятка для родителей </w:t>
      </w:r>
    </w:p>
    <w:p w:rsidR="00F66C8B" w:rsidRDefault="00F66C8B" w:rsidP="00F66C8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</w:t>
      </w:r>
      <w:r w:rsidRPr="001D6ED3">
        <w:rPr>
          <w:rFonts w:ascii="Times New Roman" w:hAnsi="Times New Roman"/>
          <w:b/>
          <w:color w:val="FF0000"/>
          <w:sz w:val="28"/>
          <w:szCs w:val="28"/>
        </w:rPr>
        <w:t>по профилакти</w:t>
      </w:r>
      <w:r>
        <w:rPr>
          <w:rFonts w:ascii="Times New Roman" w:hAnsi="Times New Roman"/>
          <w:b/>
          <w:color w:val="FF0000"/>
          <w:sz w:val="28"/>
          <w:szCs w:val="28"/>
        </w:rPr>
        <w:t>ке жестокого обращения с детьми</w:t>
      </w:r>
      <w:bookmarkStart w:id="0" w:name="_GoBack"/>
      <w:bookmarkEnd w:id="0"/>
    </w:p>
    <w:p w:rsidR="00F66C8B" w:rsidRPr="001D6ED3" w:rsidRDefault="00F66C8B" w:rsidP="00F66C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6C8B" w:rsidRPr="001D6ED3" w:rsidRDefault="00F66C8B" w:rsidP="00F66C8B">
      <w:pPr>
        <w:jc w:val="center"/>
        <w:rPr>
          <w:rFonts w:ascii="Times New Roman" w:hAnsi="Times New Roman"/>
          <w:color w:val="990099"/>
          <w:sz w:val="24"/>
          <w:szCs w:val="24"/>
        </w:rPr>
      </w:pPr>
      <w:r w:rsidRPr="00E0345C">
        <w:rPr>
          <w:rFonts w:ascii="Times New Roman" w:hAnsi="Times New Roman"/>
          <w:noProof/>
          <w:color w:val="990099"/>
          <w:sz w:val="24"/>
          <w:szCs w:val="24"/>
          <w:lang w:eastAsia="ru-RU"/>
        </w:rPr>
        <w:drawing>
          <wp:inline distT="0" distB="0" distL="0" distR="0">
            <wp:extent cx="3200400" cy="2266950"/>
            <wp:effectExtent l="0" t="0" r="0" b="0"/>
            <wp:docPr id="1" name="Рисунок 1" descr="6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8B" w:rsidRDefault="00F66C8B" w:rsidP="00F66C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sz w:val="28"/>
          <w:szCs w:val="28"/>
        </w:rPr>
        <w:t xml:space="preserve">Использованная литература: </w:t>
      </w:r>
      <w:proofErr w:type="spellStart"/>
      <w:r w:rsidRPr="001D6ED3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1D6ED3">
        <w:rPr>
          <w:rFonts w:ascii="Times New Roman" w:hAnsi="Times New Roman"/>
          <w:sz w:val="28"/>
          <w:szCs w:val="28"/>
        </w:rPr>
        <w:t>//</w:t>
      </w:r>
      <w:proofErr w:type="spellStart"/>
      <w:proofErr w:type="gramStart"/>
      <w:r w:rsidRPr="001D6ED3">
        <w:rPr>
          <w:rFonts w:ascii="Times New Roman" w:hAnsi="Times New Roman"/>
          <w:sz w:val="28"/>
          <w:szCs w:val="28"/>
          <w:lang w:val="en-US"/>
        </w:rPr>
        <w:t>nashaucheba</w:t>
      </w:r>
      <w:proofErr w:type="spellEnd"/>
      <w:r w:rsidRPr="001D6ED3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1D6ED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D6ED3">
        <w:rPr>
          <w:rFonts w:ascii="Times New Roman" w:hAnsi="Times New Roman"/>
          <w:sz w:val="28"/>
          <w:szCs w:val="28"/>
        </w:rPr>
        <w:t>.;  Карабанова О.А. «Психология семейный отношений и основы семейного консультирования»: учебное пособие –М.:</w:t>
      </w:r>
      <w:proofErr w:type="spellStart"/>
      <w:r w:rsidRPr="001D6ED3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1D6ED3">
        <w:rPr>
          <w:rFonts w:ascii="Times New Roman" w:hAnsi="Times New Roman"/>
          <w:sz w:val="28"/>
          <w:szCs w:val="28"/>
        </w:rPr>
        <w:t>, 2006г.</w:t>
      </w:r>
    </w:p>
    <w:p w:rsidR="00F66C8B" w:rsidRDefault="00F66C8B" w:rsidP="00F66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ООН о правах детей</w:t>
      </w:r>
    </w:p>
    <w:p w:rsidR="00F66C8B" w:rsidRDefault="00F66C8B" w:rsidP="00F66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РФ</w:t>
      </w:r>
    </w:p>
    <w:p w:rsidR="00F66C8B" w:rsidRPr="001D6ED3" w:rsidRDefault="00F66C8B" w:rsidP="00F66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РФ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sz w:val="28"/>
          <w:szCs w:val="28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W w:w="0" w:type="auto"/>
        <w:tblInd w:w="67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ook w:val="04A0" w:firstRow="1" w:lastRow="0" w:firstColumn="1" w:lastColumn="0" w:noHBand="0" w:noVBand="1"/>
      </w:tblPr>
      <w:tblGrid>
        <w:gridCol w:w="8562"/>
      </w:tblGrid>
      <w:tr w:rsidR="00F66C8B" w:rsidRPr="00E0345C" w:rsidTr="00192EEB">
        <w:tc>
          <w:tcPr>
            <w:tcW w:w="9038" w:type="dxa"/>
          </w:tcPr>
          <w:p w:rsidR="00F66C8B" w:rsidRPr="00E0345C" w:rsidRDefault="00F66C8B" w:rsidP="00192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5C">
              <w:rPr>
                <w:rFonts w:ascii="Times New Roman" w:hAnsi="Times New Roman"/>
                <w:sz w:val="28"/>
                <w:szCs w:val="28"/>
              </w:rPr>
              <w:t>Жестоким обращением  с 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 xml:space="preserve">Физическое насилие – </w:t>
      </w:r>
      <w:r w:rsidRPr="001D6ED3">
        <w:rPr>
          <w:rFonts w:ascii="Times New Roman" w:hAnsi="Times New Roman"/>
          <w:sz w:val="28"/>
          <w:szCs w:val="28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Сексуальное насилие –</w:t>
      </w:r>
      <w:r w:rsidRPr="001D6ED3">
        <w:rPr>
          <w:rFonts w:ascii="Times New Roman" w:hAnsi="Times New Roman"/>
          <w:sz w:val="28"/>
          <w:szCs w:val="28"/>
        </w:rPr>
        <w:t xml:space="preserve"> 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1D6ED3">
        <w:rPr>
          <w:rFonts w:ascii="Times New Roman" w:hAnsi="Times New Roman"/>
          <w:sz w:val="28"/>
          <w:szCs w:val="28"/>
        </w:rPr>
        <w:t>т.ч</w:t>
      </w:r>
      <w:proofErr w:type="spellEnd"/>
      <w:r w:rsidRPr="001D6ED3">
        <w:rPr>
          <w:rFonts w:ascii="Times New Roman" w:hAnsi="Times New Roman"/>
          <w:sz w:val="28"/>
          <w:szCs w:val="28"/>
        </w:rPr>
        <w:t>. используя порнографическую литературу, фотографии, кинофильмы и т.п. с целью извлечения прибыли.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Психическое(эмоциональное) насилие -</w:t>
      </w:r>
      <w:r w:rsidRPr="001D6ED3">
        <w:rPr>
          <w:rFonts w:ascii="Times New Roman" w:hAnsi="Times New Roman"/>
          <w:sz w:val="28"/>
          <w:szCs w:val="28"/>
        </w:rPr>
        <w:t xml:space="preserve"> отсутствие любви и внимания к ребёнку, унижение его человеческого достоинства, грубость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ED3">
        <w:rPr>
          <w:rFonts w:ascii="Times New Roman" w:hAnsi="Times New Roman"/>
          <w:sz w:val="28"/>
          <w:szCs w:val="28"/>
        </w:rPr>
        <w:t>(словесные оскорбления, угрозы и т.п.). Поведение, вызывающее у детей страх. Обвинения в адрес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ED3">
        <w:rPr>
          <w:rFonts w:ascii="Times New Roman" w:hAnsi="Times New Roman"/>
          <w:sz w:val="28"/>
          <w:szCs w:val="28"/>
        </w:rPr>
        <w:t xml:space="preserve">(брань, крики), принижение его успехов, </w:t>
      </w:r>
      <w:r w:rsidRPr="001D6ED3">
        <w:rPr>
          <w:rFonts w:ascii="Times New Roman" w:hAnsi="Times New Roman"/>
          <w:sz w:val="28"/>
          <w:szCs w:val="28"/>
        </w:rPr>
        <w:lastRenderedPageBreak/>
        <w:t>отвержение ребёнка, совершение в присутствии ребёнка насилия по отношению к супругу или другим детям и т.п.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>Пренебрежение основными потребностями ребёнка –</w:t>
      </w:r>
      <w:r w:rsidRPr="001D6ED3">
        <w:rPr>
          <w:rFonts w:ascii="Times New Roman" w:hAnsi="Times New Roman"/>
          <w:sz w:val="28"/>
          <w:szCs w:val="28"/>
        </w:rPr>
        <w:t xml:space="preserve"> 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F66C8B" w:rsidRPr="001A3266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 xml:space="preserve">В силу своего социального статуса ребёнок находится в зависимости от взрослых и является наилучшим </w:t>
      </w:r>
      <w:proofErr w:type="spellStart"/>
      <w:r w:rsidRPr="001A3266">
        <w:rPr>
          <w:rFonts w:ascii="Times New Roman" w:hAnsi="Times New Roman"/>
          <w:sz w:val="28"/>
          <w:szCs w:val="28"/>
        </w:rPr>
        <w:t>объёктом</w:t>
      </w:r>
      <w:proofErr w:type="spellEnd"/>
      <w:r w:rsidRPr="001A3266">
        <w:rPr>
          <w:rFonts w:ascii="Times New Roman" w:hAnsi="Times New Roman"/>
          <w:sz w:val="28"/>
          <w:szCs w:val="28"/>
        </w:rPr>
        <w:t xml:space="preserve"> для проявления низменных человеческих качеств.</w:t>
      </w:r>
    </w:p>
    <w:p w:rsidR="00F66C8B" w:rsidRPr="001A3266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 xml:space="preserve"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 </w:t>
      </w:r>
      <w:r w:rsidRPr="001A3266">
        <w:rPr>
          <w:rFonts w:ascii="Times New Roman" w:hAnsi="Times New Roman"/>
          <w:b/>
          <w:sz w:val="28"/>
          <w:szCs w:val="28"/>
        </w:rPr>
        <w:t>оставление их без присмотра</w:t>
      </w:r>
      <w:r w:rsidRPr="001A3266">
        <w:rPr>
          <w:rFonts w:ascii="Times New Roman" w:hAnsi="Times New Roman"/>
          <w:sz w:val="28"/>
          <w:szCs w:val="28"/>
        </w:rPr>
        <w:t xml:space="preserve">, что приводит к несчастным случаям, отравлениям и другим, опасным для жизни и здоровья ребёнка последствиям. </w:t>
      </w:r>
    </w:p>
    <w:p w:rsidR="00F66C8B" w:rsidRPr="001D6ED3" w:rsidRDefault="00F66C8B" w:rsidP="00F66C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sz w:val="28"/>
          <w:szCs w:val="28"/>
        </w:rPr>
        <w:t xml:space="preserve">Жестокое обращение с детьми в семьях </w:t>
      </w:r>
      <w:r w:rsidRPr="001D6ED3">
        <w:rPr>
          <w:rFonts w:ascii="Times New Roman" w:hAnsi="Times New Roman"/>
          <w:sz w:val="28"/>
          <w:szCs w:val="28"/>
        </w:rPr>
        <w:t xml:space="preserve">многим представляется как единичные случаи, и что есть некоторые семьи, относящиеся к группам риска, в которых насилие против детей имеет «естественные» доминирующие специфические особенности характеристик таких семей: плохое экономическое положение, низкий уровень образования </w:t>
      </w:r>
      <w:proofErr w:type="gramStart"/>
      <w:r w:rsidRPr="001D6ED3">
        <w:rPr>
          <w:rFonts w:ascii="Times New Roman" w:hAnsi="Times New Roman"/>
          <w:sz w:val="28"/>
          <w:szCs w:val="28"/>
        </w:rPr>
        <w:t>родителей,  отклоняющееся</w:t>
      </w:r>
      <w:proofErr w:type="gramEnd"/>
      <w:r w:rsidRPr="001D6ED3">
        <w:rPr>
          <w:rFonts w:ascii="Times New Roman" w:hAnsi="Times New Roman"/>
          <w:sz w:val="28"/>
          <w:szCs w:val="28"/>
        </w:rPr>
        <w:t xml:space="preserve"> и преступное поведение членов семьи, отсутствие одного из родителей, наличие психических заболеваний у членов семьи - но это ошибочное мнение.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F66C8B" w:rsidRDefault="00F66C8B" w:rsidP="00F66C8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66C8B" w:rsidRDefault="00F66C8B" w:rsidP="00F66C8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6ED3">
        <w:rPr>
          <w:rFonts w:ascii="Times New Roman" w:hAnsi="Times New Roman"/>
          <w:b/>
          <w:color w:val="FF0000"/>
          <w:sz w:val="28"/>
          <w:szCs w:val="28"/>
        </w:rPr>
        <w:t xml:space="preserve">Какую </w:t>
      </w:r>
      <w:proofErr w:type="gramStart"/>
      <w:r w:rsidRPr="001D6ED3">
        <w:rPr>
          <w:rFonts w:ascii="Times New Roman" w:hAnsi="Times New Roman"/>
          <w:b/>
          <w:color w:val="FF0000"/>
          <w:sz w:val="28"/>
          <w:szCs w:val="28"/>
        </w:rPr>
        <w:t>ответственность  предусматривает</w:t>
      </w:r>
      <w:proofErr w:type="gramEnd"/>
      <w:r w:rsidRPr="001D6ED3">
        <w:rPr>
          <w:rFonts w:ascii="Times New Roman" w:hAnsi="Times New Roman"/>
          <w:b/>
          <w:color w:val="FF0000"/>
          <w:sz w:val="28"/>
          <w:szCs w:val="28"/>
        </w:rPr>
        <w:t xml:space="preserve"> закон за жестокое обращение </w:t>
      </w:r>
    </w:p>
    <w:p w:rsidR="00F66C8B" w:rsidRDefault="00F66C8B" w:rsidP="00F66C8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D6ED3">
        <w:rPr>
          <w:rFonts w:ascii="Times New Roman" w:hAnsi="Times New Roman"/>
          <w:b/>
          <w:color w:val="FF0000"/>
          <w:sz w:val="28"/>
          <w:szCs w:val="28"/>
        </w:rPr>
        <w:t>с детьми?</w:t>
      </w:r>
    </w:p>
    <w:p w:rsidR="00F66C8B" w:rsidRPr="001D6ED3" w:rsidRDefault="00F66C8B" w:rsidP="00F66C8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color w:val="002060"/>
          <w:sz w:val="28"/>
          <w:szCs w:val="28"/>
          <w:u w:val="single"/>
        </w:rPr>
        <w:t>Уголовный кодекс РФ</w:t>
      </w:r>
      <w:r w:rsidRPr="001D6ED3">
        <w:rPr>
          <w:rFonts w:ascii="Times New Roman" w:hAnsi="Times New Roman"/>
          <w:sz w:val="28"/>
          <w:szCs w:val="28"/>
        </w:rPr>
        <w:t xml:space="preserve"> предусматривает ответственность: 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З</w:t>
      </w:r>
      <w:r w:rsidRPr="001D6ED3">
        <w:rPr>
          <w:rFonts w:ascii="Times New Roman" w:hAnsi="Times New Roman"/>
          <w:sz w:val="28"/>
          <w:szCs w:val="28"/>
        </w:rPr>
        <w:t xml:space="preserve">а совершение физического и сексуального насилия, в том числе и в отношении несовершеннолетних (ст.106-136);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З</w:t>
      </w:r>
      <w:r w:rsidRPr="001D6ED3">
        <w:rPr>
          <w:rFonts w:ascii="Times New Roman" w:hAnsi="Times New Roman"/>
          <w:sz w:val="28"/>
          <w:szCs w:val="28"/>
        </w:rPr>
        <w:t>а преступления против семьи и несовершеннолетних (ст.150-157).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Семейный кодекс</w:t>
      </w:r>
      <w:r w:rsidRPr="001D6ED3">
        <w:rPr>
          <w:rFonts w:ascii="Times New Roman" w:hAnsi="Times New Roman"/>
          <w:sz w:val="28"/>
          <w:szCs w:val="28"/>
        </w:rPr>
        <w:t xml:space="preserve"> гласит – Семья, материнство, отцовство и детство в РФ находятся под защитой государства. Он гарантирует: 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П</w:t>
      </w:r>
      <w:r w:rsidRPr="001D6ED3">
        <w:rPr>
          <w:rFonts w:ascii="Times New Roman" w:hAnsi="Times New Roman"/>
          <w:sz w:val="28"/>
          <w:szCs w:val="28"/>
        </w:rPr>
        <w:t xml:space="preserve">раво ребёнка на уважение его человеческого достоинства (ст. 54); 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П</w:t>
      </w:r>
      <w:r w:rsidRPr="001D6ED3">
        <w:rPr>
          <w:rFonts w:ascii="Times New Roman" w:hAnsi="Times New Roman"/>
          <w:sz w:val="28"/>
          <w:szCs w:val="28"/>
        </w:rPr>
        <w:t xml:space="preserve">раво ребёнка на защиту и обязанности органа опеки и попечительства принять меры по защите ребёнка (ст.56); </w:t>
      </w:r>
    </w:p>
    <w:p w:rsidR="00F66C8B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Л</w:t>
      </w:r>
      <w:r w:rsidRPr="001D6ED3">
        <w:rPr>
          <w:rFonts w:ascii="Times New Roman" w:hAnsi="Times New Roman"/>
          <w:sz w:val="28"/>
          <w:szCs w:val="28"/>
        </w:rPr>
        <w:t xml:space="preserve">ишение родительских прав как меру защиты детей от жестокого обращения с ними в семье (ст.69); </w:t>
      </w:r>
    </w:p>
    <w:p w:rsidR="00F66C8B" w:rsidRPr="001D6ED3" w:rsidRDefault="00F66C8B" w:rsidP="00F66C8B">
      <w:pPr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Н</w:t>
      </w:r>
      <w:r w:rsidRPr="001D6ED3">
        <w:rPr>
          <w:rFonts w:ascii="Times New Roman" w:hAnsi="Times New Roman"/>
          <w:sz w:val="28"/>
          <w:szCs w:val="28"/>
        </w:rPr>
        <w:t>емедленное отобрание ребёнка при непосредственной угрозе жизни и здоровью (ст.77).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ED3">
        <w:rPr>
          <w:rFonts w:ascii="Times New Roman" w:hAnsi="Times New Roman"/>
          <w:b/>
          <w:color w:val="800080"/>
          <w:sz w:val="28"/>
          <w:szCs w:val="28"/>
          <w:u w:val="single"/>
        </w:rPr>
        <w:t>Конвенция ООН</w:t>
      </w:r>
      <w:r w:rsidRPr="001D6ED3">
        <w:rPr>
          <w:rFonts w:ascii="Times New Roman" w:hAnsi="Times New Roman"/>
          <w:sz w:val="28"/>
          <w:szCs w:val="28"/>
        </w:rPr>
        <w:t xml:space="preserve"> о правах ребёнка даёт определение понятия «жестокое обращение» и определяет меры защиты (ст.19), а также устанавливает: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3266">
        <w:rPr>
          <w:rFonts w:ascii="Times New Roman" w:hAnsi="Times New Roman"/>
          <w:sz w:val="28"/>
          <w:szCs w:val="28"/>
        </w:rPr>
        <w:t>О</w:t>
      </w:r>
      <w:r w:rsidRPr="001D6ED3">
        <w:rPr>
          <w:rFonts w:ascii="Times New Roman" w:hAnsi="Times New Roman"/>
          <w:sz w:val="28"/>
          <w:szCs w:val="28"/>
        </w:rPr>
        <w:t xml:space="preserve">беспечение в максимально возможной степени здорового развития личности (ст.6);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0943">
        <w:rPr>
          <w:rFonts w:ascii="Times New Roman" w:hAnsi="Times New Roman"/>
          <w:sz w:val="28"/>
          <w:szCs w:val="28"/>
        </w:rPr>
        <w:t>З</w:t>
      </w:r>
      <w:r w:rsidRPr="001D6ED3">
        <w:rPr>
          <w:rFonts w:ascii="Times New Roman" w:hAnsi="Times New Roman"/>
          <w:sz w:val="28"/>
          <w:szCs w:val="28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1D6E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943">
        <w:rPr>
          <w:rFonts w:ascii="Times New Roman" w:hAnsi="Times New Roman"/>
          <w:sz w:val="28"/>
          <w:szCs w:val="28"/>
        </w:rPr>
        <w:t>- О</w:t>
      </w:r>
      <w:r w:rsidRPr="001D6ED3">
        <w:rPr>
          <w:rFonts w:ascii="Times New Roman" w:hAnsi="Times New Roman"/>
          <w:sz w:val="28"/>
          <w:szCs w:val="28"/>
        </w:rPr>
        <w:t xml:space="preserve">беспечение мер по борьбе с болезнями и недоеданием (ст.24);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0943">
        <w:rPr>
          <w:rFonts w:ascii="Times New Roman" w:hAnsi="Times New Roman"/>
          <w:sz w:val="28"/>
          <w:szCs w:val="28"/>
        </w:rPr>
        <w:t>П</w:t>
      </w:r>
      <w:r w:rsidRPr="001D6ED3">
        <w:rPr>
          <w:rFonts w:ascii="Times New Roman" w:hAnsi="Times New Roman"/>
          <w:sz w:val="28"/>
          <w:szCs w:val="28"/>
        </w:rPr>
        <w:t xml:space="preserve">ризнание права каждого ребёнка на уровень жизни, необходимый для физического, умственного, духовного, нравственного и социального развития (ст.27);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0943">
        <w:rPr>
          <w:rFonts w:ascii="Times New Roman" w:hAnsi="Times New Roman"/>
          <w:sz w:val="28"/>
          <w:szCs w:val="28"/>
        </w:rPr>
        <w:t>З</w:t>
      </w:r>
      <w:r w:rsidRPr="001D6ED3">
        <w:rPr>
          <w:rFonts w:ascii="Times New Roman" w:hAnsi="Times New Roman"/>
          <w:sz w:val="28"/>
          <w:szCs w:val="28"/>
        </w:rPr>
        <w:t>ащиту ребёнка от сексуального посягательства (ст.34);</w:t>
      </w:r>
      <w:r w:rsidRPr="001D6E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943">
        <w:rPr>
          <w:rFonts w:ascii="Times New Roman" w:hAnsi="Times New Roman"/>
          <w:sz w:val="28"/>
          <w:szCs w:val="28"/>
        </w:rPr>
        <w:t>- З</w:t>
      </w:r>
      <w:r w:rsidRPr="001D6ED3">
        <w:rPr>
          <w:rFonts w:ascii="Times New Roman" w:hAnsi="Times New Roman"/>
          <w:sz w:val="28"/>
          <w:szCs w:val="28"/>
        </w:rPr>
        <w:t xml:space="preserve">ащиту ребёнка от других форм жестокого обращения (ст.37); </w:t>
      </w:r>
    </w:p>
    <w:p w:rsidR="00F66C8B" w:rsidRDefault="00F66C8B" w:rsidP="00F66C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0943">
        <w:rPr>
          <w:rFonts w:ascii="Times New Roman" w:hAnsi="Times New Roman"/>
          <w:sz w:val="28"/>
          <w:szCs w:val="28"/>
        </w:rPr>
        <w:t>М</w:t>
      </w:r>
      <w:r w:rsidRPr="001D6ED3">
        <w:rPr>
          <w:rFonts w:ascii="Times New Roman" w:hAnsi="Times New Roman"/>
          <w:sz w:val="28"/>
          <w:szCs w:val="28"/>
        </w:rPr>
        <w:t>еры помощи ребёнку, явившемуся жертвой жестокого обращения (ст.39).</w:t>
      </w:r>
    </w:p>
    <w:p w:rsidR="00F66C8B" w:rsidRDefault="00F66C8B" w:rsidP="00F66C8B">
      <w:pPr>
        <w:jc w:val="both"/>
        <w:rPr>
          <w:rFonts w:ascii="Times New Roman" w:hAnsi="Times New Roman"/>
          <w:b/>
          <w:color w:val="CC3300"/>
          <w:sz w:val="28"/>
          <w:szCs w:val="28"/>
        </w:rPr>
      </w:pPr>
    </w:p>
    <w:p w:rsidR="00F66C8B" w:rsidRDefault="00F66C8B" w:rsidP="00F66C8B">
      <w:pPr>
        <w:jc w:val="both"/>
        <w:rPr>
          <w:rFonts w:ascii="Times New Roman" w:hAnsi="Times New Roman"/>
          <w:b/>
          <w:color w:val="CC3300"/>
          <w:sz w:val="28"/>
          <w:szCs w:val="28"/>
        </w:rPr>
      </w:pPr>
      <w:r w:rsidRPr="001D6ED3">
        <w:rPr>
          <w:rFonts w:ascii="Times New Roman" w:hAnsi="Times New Roman"/>
          <w:b/>
          <w:color w:val="CC3300"/>
          <w:sz w:val="28"/>
          <w:szCs w:val="28"/>
        </w:rPr>
        <w:t xml:space="preserve"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</w:t>
      </w:r>
    </w:p>
    <w:p w:rsidR="00F66C8B" w:rsidRDefault="00F66C8B" w:rsidP="00F66C8B">
      <w:pPr>
        <w:jc w:val="both"/>
        <w:rPr>
          <w:rFonts w:ascii="Times New Roman" w:hAnsi="Times New Roman"/>
          <w:b/>
          <w:color w:val="CC3300"/>
          <w:sz w:val="28"/>
          <w:szCs w:val="28"/>
        </w:rPr>
      </w:pPr>
      <w:r w:rsidRPr="001D6ED3">
        <w:rPr>
          <w:rFonts w:ascii="Times New Roman" w:hAnsi="Times New Roman"/>
          <w:b/>
          <w:color w:val="CC3300"/>
          <w:sz w:val="28"/>
          <w:szCs w:val="28"/>
        </w:rPr>
        <w:t>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D60758" w:rsidRDefault="00D60758"/>
    <w:sectPr w:rsidR="00D6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B"/>
    <w:rsid w:val="00D60758"/>
    <w:rsid w:val="00F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C29C"/>
  <w15:chartTrackingRefBased/>
  <w15:docId w15:val="{9DA32BD0-0D4A-4DF3-B630-FA775BD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2019-11-19T06:07:00Z</dcterms:created>
  <dcterms:modified xsi:type="dcterms:W3CDTF">2019-11-19T06:08:00Z</dcterms:modified>
</cp:coreProperties>
</file>